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47DDB" w14:textId="77777777" w:rsidR="00434F82" w:rsidRDefault="00000000">
      <w:pPr>
        <w:pStyle w:val="af2"/>
        <w:widowControl w:val="0"/>
        <w:ind w:firstLine="425"/>
        <w:jc w:val="right"/>
        <w:rPr>
          <w:rStyle w:val="ab"/>
          <w:i w:val="0"/>
        </w:rPr>
      </w:pPr>
      <w:r>
        <w:rPr>
          <w:rStyle w:val="ab"/>
          <w:i w:val="0"/>
        </w:rPr>
        <w:t>ПРОЕКТ</w:t>
      </w:r>
    </w:p>
    <w:p w14:paraId="505D0DBA" w14:textId="77777777" w:rsidR="00434F82" w:rsidRDefault="00434F82">
      <w:pPr>
        <w:jc w:val="right"/>
        <w:rPr>
          <w:rStyle w:val="ab"/>
          <w:rFonts w:ascii="Times New Roman" w:hAnsi="Times New Roman"/>
        </w:rPr>
      </w:pPr>
    </w:p>
    <w:p w14:paraId="1CE48A3D" w14:textId="77777777" w:rsidR="00434F82" w:rsidRDefault="00434F82">
      <w:pPr>
        <w:jc w:val="center"/>
        <w:rPr>
          <w:rStyle w:val="ab"/>
          <w:rFonts w:ascii="Times New Roman" w:hAnsi="Times New Roman"/>
          <w:b w:val="0"/>
        </w:rPr>
      </w:pPr>
    </w:p>
    <w:p w14:paraId="06980EB2" w14:textId="76383BED" w:rsidR="00434F82" w:rsidRDefault="00000000">
      <w:pPr>
        <w:jc w:val="center"/>
        <w:rPr>
          <w:rStyle w:val="ab"/>
          <w:rFonts w:ascii="Times New Roman" w:hAnsi="Times New Roman"/>
          <w:b w:val="0"/>
        </w:rPr>
      </w:pPr>
      <w:r>
        <w:rPr>
          <w:rStyle w:val="ab"/>
          <w:rFonts w:ascii="Times New Roman" w:hAnsi="Times New Roman"/>
          <w:b w:val="0"/>
        </w:rPr>
        <w:t>Муниципальная программа «Обеспечение инфраструктурой земельных участков для осуществления строительства на территории Солигаличского муниципального округа Костромской области в 2024-2026 гг.»</w:t>
      </w:r>
    </w:p>
    <w:p w14:paraId="12786F8D" w14:textId="77777777" w:rsidR="00434F82" w:rsidRDefault="00434F82">
      <w:pPr>
        <w:jc w:val="center"/>
        <w:rPr>
          <w:rStyle w:val="ab"/>
          <w:rFonts w:ascii="Times New Roman" w:hAnsi="Times New Roman"/>
          <w:b w:val="0"/>
        </w:rPr>
      </w:pPr>
    </w:p>
    <w:p w14:paraId="315C2022" w14:textId="77777777" w:rsidR="00434F82" w:rsidRDefault="00000000">
      <w:pPr>
        <w:jc w:val="center"/>
        <w:rPr>
          <w:rStyle w:val="ab"/>
          <w:rFonts w:ascii="Times New Roman" w:hAnsi="Times New Roman"/>
          <w:b w:val="0"/>
        </w:rPr>
      </w:pPr>
      <w:r>
        <w:rPr>
          <w:rStyle w:val="ab"/>
          <w:rFonts w:ascii="Times New Roman" w:hAnsi="Times New Roman"/>
          <w:b w:val="0"/>
        </w:rPr>
        <w:t xml:space="preserve"> Паспорт муниципальной программы «Обеспечение инфраструктурой земельных участков для осуществления строительства на территории Солигаличского муниципального округа Костромской области в 2024-2026 гг.»</w:t>
      </w:r>
    </w:p>
    <w:p w14:paraId="36497CC3" w14:textId="77777777" w:rsidR="00434F82" w:rsidRDefault="00434F82">
      <w:pPr>
        <w:jc w:val="center"/>
        <w:rPr>
          <w:rStyle w:val="ab"/>
          <w:rFonts w:ascii="Times New Roman" w:hAnsi="Times New Roman"/>
          <w:b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6218"/>
      </w:tblGrid>
      <w:tr w:rsidR="00434F82" w14:paraId="1B25C42C" w14:textId="77777777">
        <w:trPr>
          <w:trHeight w:val="1032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41876" w14:textId="77777777" w:rsidR="00434F82" w:rsidRDefault="00000000">
            <w:pPr>
              <w:ind w:firstLine="0"/>
              <w:jc w:val="center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Ответственный исполнитель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359F" w14:textId="77777777" w:rsidR="00434F82" w:rsidRDefault="00000000">
            <w:pPr>
              <w:widowControl/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Отдел по строительству и архитектуре администрации Солигаличского муниципального округа Костромской области</w:t>
            </w:r>
          </w:p>
          <w:p w14:paraId="7AF4C490" w14:textId="77777777" w:rsidR="00434F82" w:rsidRDefault="00434F82">
            <w:pPr>
              <w:rPr>
                <w:rStyle w:val="ab"/>
                <w:rFonts w:ascii="Times New Roman" w:hAnsi="Times New Roman"/>
                <w:b w:val="0"/>
              </w:rPr>
            </w:pPr>
          </w:p>
        </w:tc>
      </w:tr>
      <w:tr w:rsidR="00434F82" w14:paraId="3335A344" w14:textId="77777777">
        <w:trPr>
          <w:trHeight w:val="1585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8934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Исполнители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52BA" w14:textId="77777777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1. Отдел по управлению имуществом и земельными ресурсами администрации Солигаличского муниципального округа Костромской области</w:t>
            </w:r>
          </w:p>
          <w:p w14:paraId="06598450" w14:textId="77777777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2. Отдел по вопросам жилищно-коммунального хозяйства и благоустройства территорий администрации Солигаличского муниципального округа Костромской области.</w:t>
            </w:r>
          </w:p>
        </w:tc>
      </w:tr>
      <w:tr w:rsidR="00434F82" w14:paraId="59E4DC16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3601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Участники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9715" w14:textId="77777777" w:rsidR="00434F82" w:rsidRDefault="00000000">
            <w:pPr>
              <w:numPr>
                <w:ilvl w:val="0"/>
                <w:numId w:val="1"/>
              </w:numPr>
              <w:tabs>
                <w:tab w:val="left" w:pos="309"/>
              </w:tabs>
              <w:ind w:left="21" w:firstLine="0"/>
              <w:contextualSpacing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ресурсно-снабжающие организации Солигаличского муниципального округа Костромской области;</w:t>
            </w:r>
          </w:p>
          <w:p w14:paraId="1C71EEDA" w14:textId="77777777" w:rsidR="00434F82" w:rsidRDefault="00000000">
            <w:pPr>
              <w:numPr>
                <w:ilvl w:val="0"/>
                <w:numId w:val="1"/>
              </w:numPr>
              <w:tabs>
                <w:tab w:val="left" w:pos="309"/>
              </w:tabs>
              <w:ind w:left="21" w:firstLine="0"/>
              <w:contextualSpacing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граждане (участники специальной военной операции и члены их семей; молодые семьи; дети-сироты и дети, оставшиеся без попечения родителей; семьи, имеющие трех и более детей)</w:t>
            </w:r>
          </w:p>
        </w:tc>
      </w:tr>
      <w:tr w:rsidR="00434F82" w14:paraId="7E12C708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C2F5B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Сроки реализации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771A" w14:textId="77777777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2024-2026 годы</w:t>
            </w:r>
          </w:p>
        </w:tc>
      </w:tr>
      <w:tr w:rsidR="00434F82" w14:paraId="1CF366B0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6CA7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Цель Муниципальной программы</w:t>
            </w:r>
          </w:p>
          <w:p w14:paraId="5AD70820" w14:textId="77777777" w:rsidR="00434F82" w:rsidRDefault="00434F82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9C14" w14:textId="77777777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Улучшение жилищных условий различных категорий граждан, в том числе участников специальной военной операции и членов их семей</w:t>
            </w:r>
          </w:p>
        </w:tc>
      </w:tr>
      <w:tr w:rsidR="00434F82" w14:paraId="737C46ED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22FD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Задачи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0E77" w14:textId="77777777" w:rsidR="00434F82" w:rsidRDefault="00000000">
            <w:pPr>
              <w:tabs>
                <w:tab w:val="left" w:pos="246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1. Предоставление земельных участков, обеспеченных объектами инфраструктуры, различным категориям граждан;</w:t>
            </w:r>
          </w:p>
          <w:p w14:paraId="6525BACD" w14:textId="77777777" w:rsidR="00434F82" w:rsidRDefault="00434F82">
            <w:pPr>
              <w:tabs>
                <w:tab w:val="left" w:pos="246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</w:p>
        </w:tc>
      </w:tr>
      <w:tr w:rsidR="00434F82" w14:paraId="4BE757DA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E6FD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Целевые показатели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92C" w14:textId="77777777" w:rsidR="00434F82" w:rsidRDefault="00000000">
            <w:pPr>
              <w:tabs>
                <w:tab w:val="left" w:pos="298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1. Количество семей, улучшивших жилищные условия (единиц).</w:t>
            </w:r>
          </w:p>
          <w:p w14:paraId="35A12ED8" w14:textId="77777777" w:rsidR="00434F82" w:rsidRDefault="00000000">
            <w:pPr>
              <w:tabs>
                <w:tab w:val="left" w:pos="298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2. Количество и площадь земельных участков, обеспеченных инфраструктурой, для жилищного строительства (единиц и кв. метров);</w:t>
            </w:r>
          </w:p>
          <w:p w14:paraId="038EE77E" w14:textId="77777777" w:rsidR="00434F82" w:rsidRDefault="00000000">
            <w:pPr>
              <w:tabs>
                <w:tab w:val="left" w:pos="298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3. Количество и площадь земельных участков, обеспеченных инфраструктурой, предоставленных различным категориям граждан для жилищного строительства (единиц и кв. метров);</w:t>
            </w:r>
          </w:p>
          <w:p w14:paraId="1C538A24" w14:textId="77777777" w:rsidR="00434F82" w:rsidRDefault="00000000">
            <w:pPr>
              <w:tabs>
                <w:tab w:val="left" w:pos="298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4. Количество и площадь жилых домов, введенных в эксплуатацию, для различных категорий граждан, (единиц и кв. метров).</w:t>
            </w:r>
          </w:p>
        </w:tc>
      </w:tr>
      <w:tr w:rsidR="00434F82" w14:paraId="18441230" w14:textId="77777777"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18B2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Объемы и источники финансирования Муниципальной программы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179E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общий объем финансирования мероприятий программы составляет –4470,0 тыс. рублей, в том числе:</w:t>
            </w:r>
          </w:p>
          <w:p w14:paraId="6C08CFA7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2024 год – 0 тыс. рублей</w:t>
            </w:r>
          </w:p>
          <w:p w14:paraId="29132FE8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lastRenderedPageBreak/>
              <w:t>2025 год – 2070,0 тыс. рублей</w:t>
            </w:r>
          </w:p>
          <w:p w14:paraId="6021A308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2026 год – 2400,0 тыс. рублей</w:t>
            </w:r>
          </w:p>
          <w:p w14:paraId="05785C40" w14:textId="244B4239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за счет средств бюджета Солигаличского муниципального округа составляет</w:t>
            </w:r>
            <w:r w:rsidR="0013065E">
              <w:rPr>
                <w:rStyle w:val="ab"/>
                <w:rFonts w:ascii="Times New Roman" w:hAnsi="Times New Roman"/>
                <w:b w:val="0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</w:rPr>
              <w:t>4270,0 тыс. рублей, в том числе:</w:t>
            </w:r>
          </w:p>
          <w:p w14:paraId="7577BDC4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2024 год – 0 тыс. рублей.</w:t>
            </w:r>
          </w:p>
          <w:p w14:paraId="0DB80317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2025 год – 2070,0 тыс. рублей.</w:t>
            </w:r>
          </w:p>
          <w:p w14:paraId="675B38A2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2026 год – 2400,0 тыс. рублей.</w:t>
            </w:r>
          </w:p>
          <w:p w14:paraId="3198904B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за счет средств бюджета Костромской области составляет –0 тыс. рублей, в том числе:</w:t>
            </w:r>
          </w:p>
          <w:p w14:paraId="44E4673C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2024 год – 0 тыс. рублей.</w:t>
            </w:r>
          </w:p>
          <w:p w14:paraId="09594869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2025 год – 0 тыс. рублей.</w:t>
            </w:r>
          </w:p>
          <w:p w14:paraId="413B8EEE" w14:textId="77777777" w:rsidR="00434F82" w:rsidRDefault="00000000">
            <w:pPr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2026 год – 0 тыс. рублей.</w:t>
            </w:r>
          </w:p>
          <w:p w14:paraId="24E70F70" w14:textId="77777777" w:rsidR="00434F82" w:rsidRDefault="00000000">
            <w:pPr>
              <w:ind w:right="33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за счет средств Федерального бюджета Российской Федерации составляет – 0 тыс. рублей.</w:t>
            </w:r>
          </w:p>
          <w:p w14:paraId="4F480065" w14:textId="77777777" w:rsidR="00434F82" w:rsidRDefault="00434F82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</w:p>
        </w:tc>
      </w:tr>
      <w:tr w:rsidR="00434F82" w14:paraId="1B241357" w14:textId="77777777">
        <w:trPr>
          <w:trHeight w:val="539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79B5" w14:textId="77777777" w:rsidR="00434F82" w:rsidRDefault="00000000">
            <w:pPr>
              <w:ind w:firstLine="0"/>
              <w:jc w:val="left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lastRenderedPageBreak/>
              <w:t>Ожидаемые результаты от реализации Муниципальной программы</w:t>
            </w:r>
          </w:p>
        </w:tc>
        <w:tc>
          <w:tcPr>
            <w:tcW w:w="6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C60F" w14:textId="77777777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1. Количество семей, улучшивших к 2027 году жилищные условия – 2 семьи;</w:t>
            </w:r>
          </w:p>
          <w:p w14:paraId="2A09F4DC" w14:textId="149CD702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2. Количество и площадь земельных участков, обеспеченных инфраструктурой, для жилищного строительства к 2027 году - 22 участка, 26971 кв.</w:t>
            </w:r>
            <w:r w:rsidR="0013065E">
              <w:rPr>
                <w:rStyle w:val="ab"/>
                <w:rFonts w:ascii="Times New Roman" w:hAnsi="Times New Roman"/>
                <w:b w:val="0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</w:rPr>
              <w:t>м</w:t>
            </w:r>
            <w:r w:rsidR="0013065E">
              <w:rPr>
                <w:rStyle w:val="ab"/>
                <w:rFonts w:ascii="Times New Roman" w:hAnsi="Times New Roman"/>
                <w:b w:val="0"/>
              </w:rPr>
              <w:t>.</w:t>
            </w:r>
            <w:r>
              <w:rPr>
                <w:rStyle w:val="ab"/>
                <w:rFonts w:ascii="Times New Roman" w:hAnsi="Times New Roman"/>
                <w:b w:val="0"/>
              </w:rPr>
              <w:t>;</w:t>
            </w:r>
          </w:p>
          <w:p w14:paraId="5B03535E" w14:textId="5ED7B738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3. Количество и площадь земельных участков, обеспеченных инфраструктурой, предоставленных различным категориям граждан для жилищного строительства к 2027 году - 22 участка, 26971 кв.</w:t>
            </w:r>
            <w:r w:rsidR="0013065E">
              <w:rPr>
                <w:rStyle w:val="ab"/>
                <w:rFonts w:ascii="Times New Roman" w:hAnsi="Times New Roman"/>
                <w:b w:val="0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</w:rPr>
              <w:t>м</w:t>
            </w:r>
            <w:r w:rsidR="0013065E">
              <w:rPr>
                <w:rStyle w:val="ab"/>
                <w:rFonts w:ascii="Times New Roman" w:hAnsi="Times New Roman"/>
                <w:b w:val="0"/>
              </w:rPr>
              <w:t>.</w:t>
            </w:r>
            <w:r>
              <w:rPr>
                <w:rStyle w:val="ab"/>
                <w:rFonts w:ascii="Times New Roman" w:hAnsi="Times New Roman"/>
                <w:b w:val="0"/>
              </w:rPr>
              <w:t>;</w:t>
            </w:r>
          </w:p>
          <w:p w14:paraId="29A226E0" w14:textId="655F3BC4" w:rsidR="00434F82" w:rsidRDefault="00000000">
            <w:pPr>
              <w:ind w:firstLine="0"/>
              <w:rPr>
                <w:rStyle w:val="ab"/>
                <w:rFonts w:ascii="Times New Roman" w:hAnsi="Times New Roman"/>
                <w:b w:val="0"/>
              </w:rPr>
            </w:pPr>
            <w:r>
              <w:rPr>
                <w:rStyle w:val="ab"/>
                <w:rFonts w:ascii="Times New Roman" w:hAnsi="Times New Roman"/>
                <w:b w:val="0"/>
              </w:rPr>
              <w:t>4. Количество и площадь жилых домов, построенных, для различных категорий граждан к 2027 году – 2 жилых дома 180 кв. м.</w:t>
            </w:r>
          </w:p>
          <w:p w14:paraId="4CBA1E2A" w14:textId="77777777" w:rsidR="00434F82" w:rsidRDefault="00434F82">
            <w:pPr>
              <w:tabs>
                <w:tab w:val="left" w:pos="3680"/>
              </w:tabs>
              <w:ind w:firstLine="0"/>
              <w:rPr>
                <w:rStyle w:val="ab"/>
                <w:rFonts w:ascii="Times New Roman" w:hAnsi="Times New Roman"/>
                <w:b w:val="0"/>
              </w:rPr>
            </w:pPr>
          </w:p>
        </w:tc>
      </w:tr>
      <w:tr w:rsidR="00434F82" w14:paraId="42F27165" w14:textId="77777777">
        <w:trPr>
          <w:trHeight w:val="577"/>
        </w:trPr>
        <w:tc>
          <w:tcPr>
            <w:tcW w:w="3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C187" w14:textId="77777777" w:rsidR="00434F82" w:rsidRDefault="00434F82">
            <w:pPr>
              <w:rPr>
                <w:rStyle w:val="ab"/>
                <w:rFonts w:ascii="Times New Roman" w:hAnsi="Times New Roman"/>
                <w:b w:val="0"/>
              </w:rPr>
            </w:pPr>
          </w:p>
        </w:tc>
        <w:tc>
          <w:tcPr>
            <w:tcW w:w="6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3879" w14:textId="77777777" w:rsidR="00434F82" w:rsidRDefault="00434F82"/>
        </w:tc>
      </w:tr>
    </w:tbl>
    <w:p w14:paraId="69F4F7B2" w14:textId="77777777" w:rsidR="00434F82" w:rsidRDefault="00434F82">
      <w:pPr>
        <w:jc w:val="center"/>
        <w:rPr>
          <w:rStyle w:val="ab"/>
          <w:rFonts w:ascii="Times New Roman" w:hAnsi="Times New Roman"/>
          <w:b w:val="0"/>
        </w:rPr>
      </w:pPr>
    </w:p>
    <w:p w14:paraId="42CF765B" w14:textId="77777777" w:rsidR="00434F82" w:rsidRDefault="00434F82">
      <w:pPr>
        <w:ind w:firstLine="0"/>
        <w:jc w:val="right"/>
        <w:rPr>
          <w:rStyle w:val="ab"/>
          <w:rFonts w:ascii="Times New Roman" w:hAnsi="Times New Roman"/>
          <w:b w:val="0"/>
        </w:rPr>
      </w:pPr>
    </w:p>
    <w:sectPr w:rsidR="00434F82">
      <w:headerReference w:type="default" r:id="rId7"/>
      <w:footerReference w:type="default" r:id="rId8"/>
      <w:pgSz w:w="11908" w:h="16848"/>
      <w:pgMar w:top="850" w:right="1276" w:bottom="1134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604B" w14:textId="77777777" w:rsidR="00926648" w:rsidRDefault="00926648">
      <w:r>
        <w:separator/>
      </w:r>
    </w:p>
  </w:endnote>
  <w:endnote w:type="continuationSeparator" w:id="0">
    <w:p w14:paraId="4F4558F8" w14:textId="77777777" w:rsidR="00926648" w:rsidRDefault="0092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315E" w14:textId="77777777" w:rsidR="00434F82" w:rsidRDefault="00434F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1B42" w14:textId="77777777" w:rsidR="00926648" w:rsidRDefault="00926648">
      <w:r>
        <w:separator/>
      </w:r>
    </w:p>
  </w:footnote>
  <w:footnote w:type="continuationSeparator" w:id="0">
    <w:p w14:paraId="4ECBEBE2" w14:textId="77777777" w:rsidR="00926648" w:rsidRDefault="00926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62CB" w14:textId="77777777" w:rsidR="00434F82" w:rsidRDefault="00434F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850"/>
    <w:multiLevelType w:val="multilevel"/>
    <w:tmpl w:val="7EFACA76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1" w15:restartNumberingAfterBreak="0">
    <w:nsid w:val="11383250"/>
    <w:multiLevelType w:val="multilevel"/>
    <w:tmpl w:val="CFA2F5A6"/>
    <w:lvl w:ilvl="0">
      <w:numFmt w:val="bullet"/>
      <w:lvlText w:val=""/>
      <w:lvlJc w:val="left"/>
      <w:pPr>
        <w:widowControl w:val="0"/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widowControl w:val="0"/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widowControl w:val="0"/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2" w15:restartNumberingAfterBreak="0">
    <w:nsid w:val="1FEC4C0D"/>
    <w:multiLevelType w:val="multilevel"/>
    <w:tmpl w:val="BA86200C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3" w15:restartNumberingAfterBreak="0">
    <w:nsid w:val="2D9A37AC"/>
    <w:multiLevelType w:val="multilevel"/>
    <w:tmpl w:val="150CD9CE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4" w15:restartNumberingAfterBreak="0">
    <w:nsid w:val="338814B2"/>
    <w:multiLevelType w:val="multilevel"/>
    <w:tmpl w:val="32C2CD26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5" w15:restartNumberingAfterBreak="0">
    <w:nsid w:val="350257D6"/>
    <w:multiLevelType w:val="multilevel"/>
    <w:tmpl w:val="C5084E02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6" w15:restartNumberingAfterBreak="0">
    <w:nsid w:val="3F5E2FE1"/>
    <w:multiLevelType w:val="multilevel"/>
    <w:tmpl w:val="06A09846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7" w15:restartNumberingAfterBreak="0">
    <w:nsid w:val="402764E9"/>
    <w:multiLevelType w:val="multilevel"/>
    <w:tmpl w:val="3BAC8180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8" w15:restartNumberingAfterBreak="0">
    <w:nsid w:val="412B4BDE"/>
    <w:multiLevelType w:val="multilevel"/>
    <w:tmpl w:val="9EC4695A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9" w15:restartNumberingAfterBreak="0">
    <w:nsid w:val="47345181"/>
    <w:multiLevelType w:val="multilevel"/>
    <w:tmpl w:val="2DA8114E"/>
    <w:lvl w:ilvl="0">
      <w:numFmt w:val="bullet"/>
      <w:lvlText w:val=""/>
      <w:lvlJc w:val="left"/>
      <w:pPr>
        <w:widowControl w:val="0"/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widowControl w:val="0"/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widowControl w:val="0"/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10" w15:restartNumberingAfterBreak="0">
    <w:nsid w:val="5A872606"/>
    <w:multiLevelType w:val="multilevel"/>
    <w:tmpl w:val="E0B29CA6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11" w15:restartNumberingAfterBreak="0">
    <w:nsid w:val="723F37A8"/>
    <w:multiLevelType w:val="multilevel"/>
    <w:tmpl w:val="B632129E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12" w15:restartNumberingAfterBreak="0">
    <w:nsid w:val="74EA0BA0"/>
    <w:multiLevelType w:val="multilevel"/>
    <w:tmpl w:val="7520C0C4"/>
    <w:lvl w:ilvl="0">
      <w:start w:val="1"/>
      <w:numFmt w:val="decimal"/>
      <w:pStyle w:val="1"/>
      <w:lvlText w:val=""/>
      <w:lvlJc w:val="left"/>
      <w:pPr>
        <w:widowControl w:val="0"/>
        <w:tabs>
          <w:tab w:val="left" w:pos="0"/>
        </w:tabs>
        <w:ind w:left="432" w:hanging="432"/>
      </w:pPr>
      <w:rPr>
        <w:rFonts w:ascii="Symbol" w:hAnsi="Symbol"/>
        <w:sz w:val="16"/>
      </w:rPr>
    </w:lvl>
    <w:lvl w:ilvl="1">
      <w:start w:val="1"/>
      <w:numFmt w:val="decimal"/>
      <w:pStyle w:val="2"/>
      <w:lvlText w:val=""/>
      <w:lvlJc w:val="left"/>
      <w:pPr>
        <w:widowControl w:val="0"/>
        <w:tabs>
          <w:tab w:val="left" w:pos="0"/>
        </w:tabs>
        <w:ind w:left="576" w:hanging="576"/>
      </w:pPr>
      <w:rPr>
        <w:rFonts w:ascii="Courier New" w:hAnsi="Courier New"/>
      </w:rPr>
    </w:lvl>
    <w:lvl w:ilvl="2">
      <w:start w:val="1"/>
      <w:numFmt w:val="decimal"/>
      <w:pStyle w:val="3"/>
      <w:lvlText w:val=""/>
      <w:lvlJc w:val="left"/>
      <w:pPr>
        <w:widowControl w:val="0"/>
        <w:tabs>
          <w:tab w:val="left" w:pos="0"/>
        </w:tabs>
        <w:ind w:left="720" w:hanging="720"/>
      </w:pPr>
      <w:rPr>
        <w:rFonts w:ascii="Wingdings" w:hAnsi="Wingdings"/>
      </w:rPr>
    </w:lvl>
    <w:lvl w:ilvl="3">
      <w:start w:val="1"/>
      <w:numFmt w:val="decimal"/>
      <w:pStyle w:val="4"/>
      <w:lvlText w:val=""/>
      <w:lvlJc w:val="left"/>
      <w:pPr>
        <w:widowControl w:val="0"/>
        <w:tabs>
          <w:tab w:val="left" w:pos="0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"/>
      <w:lvlJc w:val="left"/>
      <w:pPr>
        <w:widowControl w:val="0"/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widowControl w:val="0"/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widowControl w:val="0"/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widowControl w:val="0"/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widowControl w:val="0"/>
        <w:tabs>
          <w:tab w:val="left" w:pos="1584"/>
        </w:tabs>
        <w:ind w:left="1584" w:hanging="1584"/>
      </w:pPr>
    </w:lvl>
  </w:abstractNum>
  <w:num w:numId="1" w16cid:durableId="797141506">
    <w:abstractNumId w:val="11"/>
  </w:num>
  <w:num w:numId="2" w16cid:durableId="632489889">
    <w:abstractNumId w:val="2"/>
  </w:num>
  <w:num w:numId="3" w16cid:durableId="1943761987">
    <w:abstractNumId w:val="1"/>
  </w:num>
  <w:num w:numId="4" w16cid:durableId="811218899">
    <w:abstractNumId w:val="9"/>
  </w:num>
  <w:num w:numId="5" w16cid:durableId="725373689">
    <w:abstractNumId w:val="0"/>
  </w:num>
  <w:num w:numId="6" w16cid:durableId="1167861882">
    <w:abstractNumId w:val="7"/>
  </w:num>
  <w:num w:numId="7" w16cid:durableId="151289670">
    <w:abstractNumId w:val="8"/>
  </w:num>
  <w:num w:numId="8" w16cid:durableId="795180381">
    <w:abstractNumId w:val="3"/>
  </w:num>
  <w:num w:numId="9" w16cid:durableId="666329168">
    <w:abstractNumId w:val="4"/>
  </w:num>
  <w:num w:numId="10" w16cid:durableId="1032340286">
    <w:abstractNumId w:val="10"/>
  </w:num>
  <w:num w:numId="11" w16cid:durableId="2135978579">
    <w:abstractNumId w:val="6"/>
  </w:num>
  <w:num w:numId="12" w16cid:durableId="837308968">
    <w:abstractNumId w:val="5"/>
  </w:num>
  <w:num w:numId="13" w16cid:durableId="5847266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F82"/>
    <w:rsid w:val="0013065E"/>
    <w:rsid w:val="00351F75"/>
    <w:rsid w:val="00434F82"/>
    <w:rsid w:val="0092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09BE"/>
  <w15:docId w15:val="{E237038A-C41C-47F4-BBC1-2C0AD55D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3"/>
      </w:numPr>
      <w:spacing w:before="108" w:after="108"/>
      <w:ind w:left="0" w:firstLine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Arial" w:hAnsi="Arial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a3">
    <w:name w:val="Переменная часть"/>
    <w:basedOn w:val="a4"/>
    <w:next w:val="a"/>
    <w:link w:val="a5"/>
    <w:rPr>
      <w:sz w:val="18"/>
    </w:rPr>
  </w:style>
  <w:style w:type="character" w:customStyle="1" w:styleId="a5">
    <w:name w:val="Переменная часть"/>
    <w:basedOn w:val="a6"/>
    <w:link w:val="a3"/>
    <w:rPr>
      <w:rFonts w:ascii="Verdana" w:hAnsi="Verdana"/>
      <w:sz w:val="18"/>
    </w:rPr>
  </w:style>
  <w:style w:type="paragraph" w:customStyle="1" w:styleId="110">
    <w:name w:val="Знак Знак1_1"/>
    <w:link w:val="111"/>
    <w:rPr>
      <w:rFonts w:ascii="Cambria" w:hAnsi="Cambria"/>
      <w:b/>
      <w:sz w:val="32"/>
    </w:rPr>
  </w:style>
  <w:style w:type="character" w:customStyle="1" w:styleId="111">
    <w:name w:val="Знак Знак1_1"/>
    <w:link w:val="110"/>
    <w:rPr>
      <w:rFonts w:ascii="Cambria" w:hAnsi="Cambria"/>
      <w:b/>
      <w:sz w:val="32"/>
    </w:rPr>
  </w:style>
  <w:style w:type="paragraph" w:customStyle="1" w:styleId="a7">
    <w:name w:val="Ссылка на официальную публикацию"/>
    <w:basedOn w:val="a"/>
    <w:next w:val="a"/>
    <w:link w:val="a8"/>
  </w:style>
  <w:style w:type="character" w:customStyle="1" w:styleId="a8">
    <w:name w:val="Ссылка на официальную публикацию"/>
    <w:basedOn w:val="10"/>
    <w:link w:val="a7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a9">
    <w:name w:val="Заголовок ЭР (левое окно)"/>
    <w:basedOn w:val="a"/>
    <w:next w:val="a"/>
    <w:link w:val="aa"/>
    <w:pPr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a">
    <w:name w:val="Заголовок ЭР (левое окно)"/>
    <w:basedOn w:val="10"/>
    <w:link w:val="a9"/>
    <w:rPr>
      <w:rFonts w:ascii="Arial" w:hAnsi="Arial"/>
      <w:b/>
      <w:color w:val="26282F"/>
      <w:sz w:val="26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12">
    <w:name w:val="Строгий1"/>
    <w:basedOn w:val="30"/>
    <w:link w:val="ab"/>
    <w:rPr>
      <w:b/>
    </w:rPr>
  </w:style>
  <w:style w:type="character" w:styleId="ab">
    <w:name w:val="Strong"/>
    <w:basedOn w:val="a0"/>
    <w:link w:val="12"/>
    <w:rPr>
      <w:b/>
    </w:rPr>
  </w:style>
  <w:style w:type="paragraph" w:customStyle="1" w:styleId="ac">
    <w:name w:val="Заголовок своего сообщения"/>
    <w:basedOn w:val="ad"/>
    <w:link w:val="ae"/>
  </w:style>
  <w:style w:type="character" w:customStyle="1" w:styleId="ae">
    <w:name w:val="Заголовок своего сообщения"/>
    <w:basedOn w:val="af"/>
    <w:link w:val="ac"/>
    <w:rPr>
      <w:b/>
      <w:color w:val="26282F"/>
    </w:rPr>
  </w:style>
  <w:style w:type="paragraph" w:styleId="af0">
    <w:name w:val="header"/>
    <w:basedOn w:val="a"/>
    <w:link w:val="13"/>
    <w:pPr>
      <w:widowControl/>
      <w:tabs>
        <w:tab w:val="center" w:pos="4677"/>
        <w:tab w:val="right" w:pos="9355"/>
      </w:tabs>
      <w:ind w:firstLine="0"/>
      <w:jc w:val="left"/>
    </w:pPr>
    <w:rPr>
      <w:rFonts w:ascii="Times New Roman" w:hAnsi="Times New Roman"/>
      <w:b/>
      <w:i/>
      <w:sz w:val="20"/>
    </w:rPr>
  </w:style>
  <w:style w:type="character" w:customStyle="1" w:styleId="13">
    <w:name w:val="Верхний колонтитул Знак1"/>
    <w:basedOn w:val="10"/>
    <w:link w:val="af0"/>
    <w:rPr>
      <w:rFonts w:ascii="Times New Roman" w:hAnsi="Times New Roman"/>
      <w:b/>
      <w:i/>
      <w:sz w:val="20"/>
    </w:rPr>
  </w:style>
  <w:style w:type="paragraph" w:customStyle="1" w:styleId="af1">
    <w:name w:val="Интерактивный заголовок"/>
    <w:basedOn w:val="af2"/>
    <w:next w:val="a"/>
    <w:link w:val="af3"/>
    <w:rPr>
      <w:u w:val="single"/>
    </w:rPr>
  </w:style>
  <w:style w:type="character" w:customStyle="1" w:styleId="af3">
    <w:name w:val="Интерактивный заголовок"/>
    <w:basedOn w:val="14"/>
    <w:link w:val="af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WW8Num15z0">
    <w:name w:val="WW8Num15z0"/>
    <w:link w:val="WW8Num15z00"/>
    <w:rPr>
      <w:rFonts w:ascii="Symbol" w:hAnsi="Symbol"/>
      <w:sz w:val="16"/>
    </w:rPr>
  </w:style>
  <w:style w:type="character" w:customStyle="1" w:styleId="WW8Num15z00">
    <w:name w:val="WW8Num15z0"/>
    <w:link w:val="WW8Num15z0"/>
    <w:rPr>
      <w:rFonts w:ascii="Symbol" w:hAnsi="Symbol"/>
      <w:sz w:val="16"/>
    </w:rPr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font61">
    <w:name w:val="font61"/>
    <w:link w:val="font610"/>
  </w:style>
  <w:style w:type="character" w:customStyle="1" w:styleId="font610">
    <w:name w:val="font61"/>
    <w:link w:val="font61"/>
  </w:style>
  <w:style w:type="paragraph" w:customStyle="1" w:styleId="af4">
    <w:name w:val="Внимание: недобросовестность!"/>
    <w:basedOn w:val="af5"/>
    <w:next w:val="a"/>
    <w:link w:val="af6"/>
  </w:style>
  <w:style w:type="character" w:customStyle="1" w:styleId="af6">
    <w:name w:val="Внимание: недобросовестность!"/>
    <w:basedOn w:val="af7"/>
    <w:link w:val="af4"/>
    <w:rPr>
      <w:rFonts w:ascii="Arial" w:hAnsi="Arial"/>
      <w:sz w:val="24"/>
      <w:shd w:val="clear" w:color="auto" w:fill="F5F3DA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af8">
    <w:name w:val="Таблицы (моноширинный)"/>
    <w:basedOn w:val="a"/>
    <w:next w:val="a"/>
    <w:link w:val="af9"/>
    <w:pPr>
      <w:ind w:firstLine="0"/>
      <w:jc w:val="left"/>
    </w:pPr>
    <w:rPr>
      <w:rFonts w:ascii="Courier New" w:hAnsi="Courier New"/>
    </w:rPr>
  </w:style>
  <w:style w:type="character" w:customStyle="1" w:styleId="af9">
    <w:name w:val="Таблицы (моноширинный)"/>
    <w:basedOn w:val="10"/>
    <w:link w:val="af8"/>
    <w:rPr>
      <w:rFonts w:ascii="Courier New" w:hAnsi="Courier New"/>
      <w:sz w:val="24"/>
    </w:rPr>
  </w:style>
  <w:style w:type="paragraph" w:customStyle="1" w:styleId="afa">
    <w:name w:val="Тема примечания Знак"/>
    <w:link w:val="afb"/>
    <w:rPr>
      <w:rFonts w:ascii="Arial" w:hAnsi="Arial"/>
      <w:b/>
    </w:rPr>
  </w:style>
  <w:style w:type="character" w:customStyle="1" w:styleId="afb">
    <w:name w:val="Тема примечания Знак"/>
    <w:link w:val="afa"/>
    <w:rPr>
      <w:rFonts w:ascii="Arial" w:hAnsi="Arial"/>
      <w:b/>
    </w:rPr>
  </w:style>
  <w:style w:type="paragraph" w:customStyle="1" w:styleId="afc">
    <w:name w:val="Нижний колонтитул Знак"/>
    <w:link w:val="afd"/>
    <w:rPr>
      <w:b/>
      <w:i/>
    </w:rPr>
  </w:style>
  <w:style w:type="character" w:customStyle="1" w:styleId="afd">
    <w:name w:val="Нижний колонтитул Знак"/>
    <w:link w:val="afc"/>
    <w:rPr>
      <w:b/>
      <w:i/>
    </w:rPr>
  </w:style>
  <w:style w:type="paragraph" w:customStyle="1" w:styleId="text3cl">
    <w:name w:val="text3cl"/>
    <w:basedOn w:val="a"/>
    <w:link w:val="text3cl0"/>
    <w:pPr>
      <w:widowControl/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text3cl0">
    <w:name w:val="text3cl"/>
    <w:basedOn w:val="10"/>
    <w:link w:val="text3cl"/>
    <w:rPr>
      <w:rFonts w:ascii="Times New Roman" w:hAnsi="Times New Roman"/>
      <w:sz w:val="24"/>
    </w:rPr>
  </w:style>
  <w:style w:type="paragraph" w:customStyle="1" w:styleId="200">
    <w:name w:val="Основной шрифт абзаца2_0"/>
    <w:link w:val="201"/>
  </w:style>
  <w:style w:type="character" w:customStyle="1" w:styleId="201">
    <w:name w:val="Основной шрифт абзаца2_0"/>
    <w:link w:val="200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afe">
    <w:name w:val="Формула"/>
    <w:basedOn w:val="a"/>
    <w:next w:val="a"/>
    <w:link w:val="aff"/>
    <w:pPr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">
    <w:name w:val="Формула"/>
    <w:basedOn w:val="10"/>
    <w:link w:val="afe"/>
    <w:rPr>
      <w:rFonts w:ascii="Arial" w:hAnsi="Arial"/>
      <w:sz w:val="24"/>
      <w:shd w:val="clear" w:color="auto" w:fill="F5F3DA"/>
    </w:rPr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15">
    <w:name w:val="Знак1 Знак Знак"/>
    <w:link w:val="16"/>
    <w:rPr>
      <w:rFonts w:ascii="Cambria" w:hAnsi="Cambria"/>
      <w:b/>
      <w:sz w:val="26"/>
    </w:rPr>
  </w:style>
  <w:style w:type="character" w:customStyle="1" w:styleId="16">
    <w:name w:val="Знак1 Знак Знак"/>
    <w:link w:val="15"/>
    <w:rPr>
      <w:rFonts w:ascii="Cambria" w:hAnsi="Cambria"/>
      <w:b/>
      <w:sz w:val="26"/>
    </w:rPr>
  </w:style>
  <w:style w:type="paragraph" w:customStyle="1" w:styleId="17">
    <w:name w:val="Абзац списка1"/>
    <w:basedOn w:val="a"/>
    <w:link w:val="18"/>
    <w:pPr>
      <w:widowControl/>
      <w:ind w:left="720" w:firstLine="0"/>
      <w:jc w:val="left"/>
    </w:pPr>
    <w:rPr>
      <w:rFonts w:ascii="Times New Roman" w:hAnsi="Times New Roman"/>
      <w:b/>
      <w:i/>
      <w:sz w:val="20"/>
    </w:rPr>
  </w:style>
  <w:style w:type="character" w:customStyle="1" w:styleId="18">
    <w:name w:val="Абзац списка1"/>
    <w:basedOn w:val="10"/>
    <w:link w:val="17"/>
    <w:rPr>
      <w:rFonts w:ascii="Times New Roman" w:hAnsi="Times New Roman"/>
      <w:b/>
      <w:i/>
      <w:sz w:val="20"/>
    </w:rPr>
  </w:style>
  <w:style w:type="paragraph" w:customStyle="1" w:styleId="WW8Num16z0">
    <w:name w:val="WW8Num16z0"/>
    <w:link w:val="WW8Num16z00"/>
    <w:rPr>
      <w:rFonts w:ascii="Wingdings" w:hAnsi="Wingdings"/>
    </w:rPr>
  </w:style>
  <w:style w:type="character" w:customStyle="1" w:styleId="WW8Num16z00">
    <w:name w:val="WW8Num16z0"/>
    <w:link w:val="WW8Num16z0"/>
    <w:rPr>
      <w:rFonts w:ascii="Wingdings" w:hAnsi="Wingdings"/>
    </w:rPr>
  </w:style>
  <w:style w:type="paragraph" w:customStyle="1" w:styleId="aff0">
    <w:name w:val="Текст (справка)"/>
    <w:basedOn w:val="a"/>
    <w:next w:val="a"/>
    <w:link w:val="aff1"/>
    <w:pPr>
      <w:ind w:left="170" w:right="170" w:firstLine="0"/>
      <w:jc w:val="left"/>
    </w:pPr>
  </w:style>
  <w:style w:type="character" w:customStyle="1" w:styleId="aff1">
    <w:name w:val="Текст (справка)"/>
    <w:basedOn w:val="10"/>
    <w:link w:val="aff0"/>
    <w:rPr>
      <w:rFonts w:ascii="Arial" w:hAnsi="Arial"/>
      <w:sz w:val="24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8Num14z0">
    <w:name w:val="WW8Num14z0"/>
    <w:link w:val="WW8Num14z00"/>
    <w:rPr>
      <w:rFonts w:ascii="Wingdings" w:hAnsi="Wingdings"/>
    </w:rPr>
  </w:style>
  <w:style w:type="character" w:customStyle="1" w:styleId="WW8Num14z00">
    <w:name w:val="WW8Num14z0"/>
    <w:link w:val="WW8Num14z0"/>
    <w:rPr>
      <w:rFonts w:ascii="Wingdings" w:hAnsi="Wingdings"/>
    </w:rPr>
  </w:style>
  <w:style w:type="paragraph" w:customStyle="1" w:styleId="aff2">
    <w:name w:val="Текст ЭР (см. также)"/>
    <w:basedOn w:val="a"/>
    <w:next w:val="a"/>
    <w:link w:val="aff3"/>
    <w:pPr>
      <w:spacing w:before="200"/>
      <w:ind w:firstLine="0"/>
      <w:jc w:val="left"/>
    </w:pPr>
    <w:rPr>
      <w:sz w:val="20"/>
    </w:rPr>
  </w:style>
  <w:style w:type="character" w:customStyle="1" w:styleId="aff3">
    <w:name w:val="Текст ЭР (см. также)"/>
    <w:basedOn w:val="10"/>
    <w:link w:val="aff2"/>
    <w:rPr>
      <w:rFonts w:ascii="Arial" w:hAnsi="Arial"/>
      <w:sz w:val="20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customStyle="1" w:styleId="aff4">
    <w:name w:val="Текст выноски Знак"/>
    <w:link w:val="aff5"/>
    <w:rPr>
      <w:rFonts w:ascii="Tahoma" w:hAnsi="Tahoma"/>
      <w:sz w:val="16"/>
    </w:rPr>
  </w:style>
  <w:style w:type="character" w:customStyle="1" w:styleId="aff5">
    <w:name w:val="Текст выноски Знак"/>
    <w:link w:val="aff4"/>
    <w:rPr>
      <w:rFonts w:ascii="Tahoma" w:hAnsi="Tahoma"/>
      <w:sz w:val="16"/>
    </w:rPr>
  </w:style>
  <w:style w:type="paragraph" w:customStyle="1" w:styleId="aff6">
    <w:name w:val="Выделение для Базового Поиска"/>
    <w:link w:val="aff7"/>
    <w:rPr>
      <w:b/>
      <w:color w:val="0058A9"/>
    </w:rPr>
  </w:style>
  <w:style w:type="character" w:customStyle="1" w:styleId="aff7">
    <w:name w:val="Выделение для Базового Поиска"/>
    <w:link w:val="aff6"/>
    <w:rPr>
      <w:b/>
      <w:color w:val="0058A9"/>
    </w:rPr>
  </w:style>
  <w:style w:type="paragraph" w:customStyle="1" w:styleId="WW8Num7z3">
    <w:name w:val="WW8Num7z3"/>
    <w:link w:val="WW8Num7z30"/>
  </w:style>
  <w:style w:type="character" w:customStyle="1" w:styleId="WW8Num7z30">
    <w:name w:val="WW8Num7z3"/>
    <w:link w:val="WW8Num7z3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customStyle="1" w:styleId="CommentText1">
    <w:name w:val="Comment Text1"/>
    <w:basedOn w:val="a"/>
    <w:link w:val="CommentText10"/>
    <w:rPr>
      <w:sz w:val="20"/>
    </w:rPr>
  </w:style>
  <w:style w:type="character" w:customStyle="1" w:styleId="CommentText10">
    <w:name w:val="Comment Text1"/>
    <w:basedOn w:val="10"/>
    <w:link w:val="CommentText1"/>
    <w:rPr>
      <w:rFonts w:ascii="Arial" w:hAnsi="Arial"/>
      <w:sz w:val="20"/>
    </w:rPr>
  </w:style>
  <w:style w:type="paragraph" w:customStyle="1" w:styleId="30">
    <w:name w:val="Основной шрифт абзаца3"/>
    <w:link w:val="WW8Num7z8"/>
  </w:style>
  <w:style w:type="paragraph" w:customStyle="1" w:styleId="WW8Num7z8">
    <w:name w:val="WW8Num7z8"/>
    <w:link w:val="WW8Num7z80"/>
  </w:style>
  <w:style w:type="character" w:customStyle="1" w:styleId="WW8Num7z80">
    <w:name w:val="WW8Num7z8"/>
    <w:link w:val="WW8Num7z8"/>
  </w:style>
  <w:style w:type="paragraph" w:customStyle="1" w:styleId="af5">
    <w:name w:val="Внимание"/>
    <w:basedOn w:val="a"/>
    <w:next w:val="a"/>
    <w:link w:val="af7"/>
    <w:pPr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7">
    <w:name w:val="Внимание"/>
    <w:basedOn w:val="10"/>
    <w:link w:val="af5"/>
    <w:rPr>
      <w:rFonts w:ascii="Arial" w:hAnsi="Arial"/>
      <w:sz w:val="24"/>
      <w:shd w:val="clear" w:color="auto" w:fill="F5F3DA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Normal0">
    <w:name w:val="Normal_0"/>
    <w:link w:val="Normal00"/>
    <w:rPr>
      <w:b/>
      <w:i/>
      <w:sz w:val="24"/>
    </w:rPr>
  </w:style>
  <w:style w:type="character" w:customStyle="1" w:styleId="Normal00">
    <w:name w:val="Normal_0"/>
    <w:link w:val="Normal0"/>
    <w:rPr>
      <w:b/>
      <w:i/>
      <w:sz w:val="24"/>
    </w:rPr>
  </w:style>
  <w:style w:type="paragraph" w:customStyle="1" w:styleId="aff8">
    <w:name w:val="Заголовок ЭР (правое окно)"/>
    <w:basedOn w:val="a9"/>
    <w:next w:val="a"/>
    <w:link w:val="aff9"/>
    <w:pPr>
      <w:spacing w:after="0"/>
      <w:jc w:val="left"/>
    </w:pPr>
  </w:style>
  <w:style w:type="character" w:customStyle="1" w:styleId="aff9">
    <w:name w:val="Заголовок ЭР (правое окно)"/>
    <w:basedOn w:val="aa"/>
    <w:link w:val="aff8"/>
    <w:rPr>
      <w:rFonts w:ascii="Arial" w:hAnsi="Arial"/>
      <w:b/>
      <w:color w:val="26282F"/>
      <w:sz w:val="26"/>
    </w:rPr>
  </w:style>
  <w:style w:type="paragraph" w:customStyle="1" w:styleId="WW8Num3z0">
    <w:name w:val="WW8Num3z0"/>
    <w:link w:val="WW8Num3z00"/>
    <w:rPr>
      <w:rFonts w:ascii="Wingdings" w:hAnsi="Wingdings"/>
    </w:rPr>
  </w:style>
  <w:style w:type="character" w:customStyle="1" w:styleId="WW8Num3z00">
    <w:name w:val="WW8Num3z0"/>
    <w:link w:val="WW8Num3z0"/>
    <w:rPr>
      <w:rFonts w:ascii="Wingdings" w:hAnsi="Wingdings"/>
    </w:rPr>
  </w:style>
  <w:style w:type="paragraph" w:customStyle="1" w:styleId="ad">
    <w:name w:val="Цветовое выделение"/>
    <w:link w:val="af"/>
    <w:rPr>
      <w:b/>
      <w:color w:val="26282F"/>
    </w:rPr>
  </w:style>
  <w:style w:type="character" w:customStyle="1" w:styleId="af">
    <w:name w:val="Цветовое выделение"/>
    <w:link w:val="ad"/>
    <w:rPr>
      <w:b/>
      <w:color w:val="26282F"/>
    </w:rPr>
  </w:style>
  <w:style w:type="paragraph" w:customStyle="1" w:styleId="affa">
    <w:name w:val="Текст информации об изменениях"/>
    <w:basedOn w:val="a"/>
    <w:next w:val="a"/>
    <w:link w:val="affb"/>
    <w:rPr>
      <w:color w:val="353842"/>
      <w:sz w:val="18"/>
    </w:rPr>
  </w:style>
  <w:style w:type="character" w:customStyle="1" w:styleId="affb">
    <w:name w:val="Текст информации об изменениях"/>
    <w:basedOn w:val="10"/>
    <w:link w:val="affa"/>
    <w:rPr>
      <w:rFonts w:ascii="Arial" w:hAnsi="Arial"/>
      <w:color w:val="353842"/>
      <w:sz w:val="18"/>
    </w:rPr>
  </w:style>
  <w:style w:type="paragraph" w:styleId="af2">
    <w:name w:val="Title"/>
    <w:basedOn w:val="a4"/>
    <w:next w:val="affc"/>
    <w:link w:val="affd"/>
    <w:uiPriority w:val="10"/>
    <w:qFormat/>
    <w:pPr>
      <w:widowControl/>
      <w:ind w:firstLine="0"/>
      <w:jc w:val="center"/>
    </w:pPr>
    <w:rPr>
      <w:rFonts w:ascii="Times New Roman" w:hAnsi="Times New Roman"/>
      <w:b/>
      <w:i/>
      <w:sz w:val="28"/>
    </w:rPr>
  </w:style>
  <w:style w:type="character" w:customStyle="1" w:styleId="14">
    <w:name w:val="Заголовок1"/>
    <w:basedOn w:val="a6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DefaultParagraphFont1">
    <w:name w:val="Default Paragraph Font1"/>
    <w:link w:val="DefaultParagraphFont10"/>
  </w:style>
  <w:style w:type="character" w:customStyle="1" w:styleId="DefaultParagraphFont10">
    <w:name w:val="Default Paragraph Font1"/>
    <w:link w:val="DefaultParagraphFont1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z0">
    <w:name w:val="WW8Num1z0"/>
    <w:link w:val="WW8Num1z00"/>
    <w:rPr>
      <w:rFonts w:ascii="Wingdings" w:hAnsi="Wingdings"/>
    </w:rPr>
  </w:style>
  <w:style w:type="character" w:customStyle="1" w:styleId="WW8Num1z00">
    <w:name w:val="WW8Num1z0"/>
    <w:link w:val="WW8Num1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affe">
    <w:name w:val="Подчёркнуный текст"/>
    <w:basedOn w:val="a"/>
    <w:next w:val="a"/>
    <w:link w:val="afff"/>
  </w:style>
  <w:style w:type="character" w:customStyle="1" w:styleId="afff">
    <w:name w:val="Подчёркнуный текст"/>
    <w:basedOn w:val="10"/>
    <w:link w:val="affe"/>
    <w:rPr>
      <w:rFonts w:ascii="Arial" w:hAnsi="Arial"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afff0">
    <w:name w:val="Примечание."/>
    <w:basedOn w:val="af5"/>
    <w:next w:val="a"/>
    <w:link w:val="afff1"/>
  </w:style>
  <w:style w:type="character" w:customStyle="1" w:styleId="afff1">
    <w:name w:val="Примечание."/>
    <w:basedOn w:val="af7"/>
    <w:link w:val="afff0"/>
    <w:rPr>
      <w:rFonts w:ascii="Arial" w:hAnsi="Arial"/>
      <w:sz w:val="24"/>
      <w:shd w:val="clear" w:color="auto" w:fill="F5F3DA"/>
    </w:rPr>
  </w:style>
  <w:style w:type="paragraph" w:customStyle="1" w:styleId="afff2">
    <w:name w:val="Необходимые документы"/>
    <w:basedOn w:val="af5"/>
    <w:next w:val="a"/>
    <w:link w:val="afff3"/>
    <w:pPr>
      <w:ind w:left="0" w:firstLine="118"/>
    </w:pPr>
  </w:style>
  <w:style w:type="character" w:customStyle="1" w:styleId="afff3">
    <w:name w:val="Необходимые документы"/>
    <w:basedOn w:val="af7"/>
    <w:link w:val="afff2"/>
    <w:rPr>
      <w:rFonts w:ascii="Arial" w:hAnsi="Arial"/>
      <w:sz w:val="24"/>
      <w:shd w:val="clear" w:color="auto" w:fill="F5F3DA"/>
    </w:rPr>
  </w:style>
  <w:style w:type="paragraph" w:styleId="afff4">
    <w:name w:val="Balloon Text"/>
    <w:basedOn w:val="a"/>
    <w:link w:val="25"/>
    <w:rPr>
      <w:rFonts w:ascii="Tahoma" w:hAnsi="Tahoma"/>
      <w:sz w:val="16"/>
    </w:rPr>
  </w:style>
  <w:style w:type="character" w:customStyle="1" w:styleId="25">
    <w:name w:val="Текст выноски Знак2"/>
    <w:basedOn w:val="10"/>
    <w:link w:val="afff4"/>
    <w:rPr>
      <w:rFonts w:ascii="Tahoma" w:hAnsi="Tahoma"/>
      <w:sz w:val="16"/>
    </w:rPr>
  </w:style>
  <w:style w:type="paragraph" w:customStyle="1" w:styleId="afff5">
    <w:name w:val="Заголовок распахивающейся части диалога"/>
    <w:basedOn w:val="a"/>
    <w:next w:val="a"/>
    <w:link w:val="afff6"/>
    <w:rPr>
      <w:i/>
      <w:color w:val="000080"/>
      <w:sz w:val="22"/>
    </w:rPr>
  </w:style>
  <w:style w:type="character" w:customStyle="1" w:styleId="afff6">
    <w:name w:val="Заголовок распахивающейся части диалога"/>
    <w:basedOn w:val="10"/>
    <w:link w:val="afff5"/>
    <w:rPr>
      <w:rFonts w:ascii="Arial" w:hAnsi="Arial"/>
      <w:i/>
      <w:color w:val="000080"/>
      <w:sz w:val="22"/>
    </w:rPr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afff7">
    <w:name w:val="Опечатки"/>
    <w:link w:val="afff8"/>
    <w:rPr>
      <w:color w:val="FF0000"/>
    </w:rPr>
  </w:style>
  <w:style w:type="character" w:customStyle="1" w:styleId="afff8">
    <w:name w:val="Опечатки"/>
    <w:link w:val="afff7"/>
    <w:rPr>
      <w:color w:val="FF0000"/>
    </w:rPr>
  </w:style>
  <w:style w:type="paragraph" w:customStyle="1" w:styleId="WW8Num15z1">
    <w:name w:val="WW8Num15z1"/>
    <w:link w:val="WW8Num15z10"/>
    <w:rPr>
      <w:rFonts w:ascii="Courier New" w:hAnsi="Courier New"/>
    </w:rPr>
  </w:style>
  <w:style w:type="character" w:customStyle="1" w:styleId="WW8Num15z10">
    <w:name w:val="WW8Num15z1"/>
    <w:link w:val="WW8Num15z1"/>
    <w:rPr>
      <w:rFonts w:ascii="Courier New" w:hAnsi="Courier New"/>
    </w:rPr>
  </w:style>
  <w:style w:type="paragraph" w:customStyle="1" w:styleId="afff9">
    <w:name w:val="Содержимое врезки"/>
    <w:basedOn w:val="afffa"/>
    <w:link w:val="afffb"/>
  </w:style>
  <w:style w:type="character" w:customStyle="1" w:styleId="afffb">
    <w:name w:val="Содержимое врезки"/>
    <w:basedOn w:val="26"/>
    <w:link w:val="afff9"/>
    <w:rPr>
      <w:rFonts w:ascii="Times New Roman" w:hAnsi="Times New Roman"/>
      <w:sz w:val="28"/>
    </w:rPr>
  </w:style>
  <w:style w:type="paragraph" w:customStyle="1" w:styleId="CommentReference1">
    <w:name w:val="Comment Reference1"/>
    <w:link w:val="CommentReference10"/>
    <w:rPr>
      <w:sz w:val="16"/>
    </w:rPr>
  </w:style>
  <w:style w:type="character" w:customStyle="1" w:styleId="CommentReference10">
    <w:name w:val="Comment Reference1"/>
    <w:link w:val="CommentReference1"/>
    <w:rPr>
      <w:sz w:val="16"/>
    </w:rPr>
  </w:style>
  <w:style w:type="paragraph" w:customStyle="1" w:styleId="afffc">
    <w:name w:val="Подзаголовок для информации об изменениях"/>
    <w:basedOn w:val="affa"/>
    <w:next w:val="a"/>
    <w:link w:val="afffd"/>
    <w:rPr>
      <w:b/>
    </w:rPr>
  </w:style>
  <w:style w:type="character" w:customStyle="1" w:styleId="afffd">
    <w:name w:val="Подзаголовок для информации об изменениях"/>
    <w:basedOn w:val="affb"/>
    <w:link w:val="afffc"/>
    <w:rPr>
      <w:rFonts w:ascii="Arial" w:hAnsi="Arial"/>
      <w:b/>
      <w:color w:val="353842"/>
      <w:sz w:val="18"/>
    </w:rPr>
  </w:style>
  <w:style w:type="paragraph" w:customStyle="1" w:styleId="afffe">
    <w:name w:val="Технический комментарий"/>
    <w:basedOn w:val="a"/>
    <w:next w:val="a"/>
    <w:link w:val="afff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f">
    <w:name w:val="Технический комментарий"/>
    <w:basedOn w:val="10"/>
    <w:link w:val="afffe"/>
    <w:rPr>
      <w:rFonts w:ascii="Arial" w:hAnsi="Arial"/>
      <w:color w:val="463F31"/>
      <w:sz w:val="24"/>
      <w:shd w:val="clear" w:color="auto" w:fill="FFFFA6"/>
    </w:rPr>
  </w:style>
  <w:style w:type="paragraph" w:customStyle="1" w:styleId="affff0">
    <w:name w:val="Текст (лев. подпись)"/>
    <w:basedOn w:val="a"/>
    <w:next w:val="a"/>
    <w:link w:val="affff1"/>
    <w:pPr>
      <w:ind w:firstLine="0"/>
      <w:jc w:val="left"/>
    </w:pPr>
  </w:style>
  <w:style w:type="character" w:customStyle="1" w:styleId="affff1">
    <w:name w:val="Текст (лев. подпись)"/>
    <w:basedOn w:val="10"/>
    <w:link w:val="affff0"/>
    <w:rPr>
      <w:rFonts w:ascii="Arial" w:hAnsi="Arial"/>
      <w:sz w:val="24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affff2">
    <w:name w:val="Колонтитул (правый)"/>
    <w:basedOn w:val="affff3"/>
    <w:next w:val="a"/>
    <w:link w:val="affff4"/>
    <w:rPr>
      <w:sz w:val="14"/>
    </w:rPr>
  </w:style>
  <w:style w:type="character" w:customStyle="1" w:styleId="affff4">
    <w:name w:val="Колонтитул (правый)"/>
    <w:basedOn w:val="affff5"/>
    <w:link w:val="affff2"/>
    <w:rPr>
      <w:rFonts w:ascii="Arial" w:hAnsi="Arial"/>
      <w:sz w:val="14"/>
    </w:rPr>
  </w:style>
  <w:style w:type="paragraph" w:customStyle="1" w:styleId="affff6">
    <w:name w:val="Комментарий"/>
    <w:basedOn w:val="aff0"/>
    <w:next w:val="a"/>
    <w:link w:val="affff7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7">
    <w:name w:val="Комментарий"/>
    <w:basedOn w:val="aff1"/>
    <w:link w:val="affff6"/>
    <w:rPr>
      <w:rFonts w:ascii="Arial" w:hAnsi="Arial"/>
      <w:color w:val="353842"/>
      <w:sz w:val="24"/>
      <w:shd w:val="clear" w:color="auto" w:fill="F0F0F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affff8">
    <w:name w:val="Знак Знак Знак"/>
    <w:link w:val="affff9"/>
    <w:rPr>
      <w:rFonts w:ascii="Arial" w:hAnsi="Arial"/>
      <w:b/>
      <w:sz w:val="28"/>
    </w:rPr>
  </w:style>
  <w:style w:type="character" w:customStyle="1" w:styleId="affff9">
    <w:name w:val="Знак Знак Знак"/>
    <w:link w:val="affff8"/>
    <w:rPr>
      <w:rFonts w:ascii="Arial" w:hAnsi="Arial"/>
      <w:b/>
      <w:sz w:val="28"/>
    </w:rPr>
  </w:style>
  <w:style w:type="paragraph" w:customStyle="1" w:styleId="affffa">
    <w:name w:val="Информация об изменениях документа"/>
    <w:basedOn w:val="affff6"/>
    <w:next w:val="a"/>
    <w:link w:val="affffb"/>
    <w:rPr>
      <w:i/>
    </w:rPr>
  </w:style>
  <w:style w:type="character" w:customStyle="1" w:styleId="affffb">
    <w:name w:val="Информация об изменениях документа"/>
    <w:basedOn w:val="affff7"/>
    <w:link w:val="affffa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ff3">
    <w:name w:val="Текст (прав. подпись)"/>
    <w:basedOn w:val="a"/>
    <w:next w:val="a"/>
    <w:link w:val="affff5"/>
    <w:pPr>
      <w:ind w:firstLine="0"/>
      <w:jc w:val="right"/>
    </w:pPr>
  </w:style>
  <w:style w:type="character" w:customStyle="1" w:styleId="affff5">
    <w:name w:val="Текст (прав. подпись)"/>
    <w:basedOn w:val="10"/>
    <w:link w:val="affff3"/>
    <w:rPr>
      <w:rFonts w:ascii="Arial" w:hAnsi="Arial"/>
      <w:sz w:val="24"/>
    </w:rPr>
  </w:style>
  <w:style w:type="paragraph" w:customStyle="1" w:styleId="affffc">
    <w:name w:val="Подвал для информации об изменениях"/>
    <w:basedOn w:val="1"/>
    <w:next w:val="a"/>
    <w:link w:val="affffd"/>
    <w:pPr>
      <w:numPr>
        <w:numId w:val="0"/>
      </w:numPr>
    </w:pPr>
    <w:rPr>
      <w:b w:val="0"/>
      <w:sz w:val="18"/>
    </w:rPr>
  </w:style>
  <w:style w:type="character" w:customStyle="1" w:styleId="affffd">
    <w:name w:val="Подвал для информации об изменениях"/>
    <w:basedOn w:val="11"/>
    <w:link w:val="affffc"/>
    <w:rPr>
      <w:rFonts w:ascii="Cambria" w:hAnsi="Cambria"/>
      <w:b w:val="0"/>
      <w:sz w:val="18"/>
    </w:rPr>
  </w:style>
  <w:style w:type="paragraph" w:customStyle="1" w:styleId="affffe">
    <w:name w:val="Знак Знак"/>
    <w:link w:val="afffff"/>
    <w:rPr>
      <w:rFonts w:ascii="Cambria" w:hAnsi="Cambria"/>
      <w:b/>
      <w:i/>
      <w:sz w:val="28"/>
    </w:rPr>
  </w:style>
  <w:style w:type="character" w:customStyle="1" w:styleId="afffff">
    <w:name w:val="Знак Знак"/>
    <w:link w:val="affffe"/>
    <w:rPr>
      <w:rFonts w:ascii="Cambria" w:hAnsi="Cambria"/>
      <w:b/>
      <w:i/>
      <w:sz w:val="28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afffff0">
    <w:name w:val="Дочерний элемент списка"/>
    <w:basedOn w:val="a"/>
    <w:next w:val="a"/>
    <w:link w:val="afffff1"/>
    <w:pPr>
      <w:ind w:firstLine="0"/>
    </w:pPr>
    <w:rPr>
      <w:color w:val="868381"/>
      <w:sz w:val="20"/>
    </w:rPr>
  </w:style>
  <w:style w:type="character" w:customStyle="1" w:styleId="afffff1">
    <w:name w:val="Дочерний элемент списка"/>
    <w:basedOn w:val="10"/>
    <w:link w:val="afffff0"/>
    <w:rPr>
      <w:rFonts w:ascii="Arial" w:hAnsi="Arial"/>
      <w:color w:val="868381"/>
      <w:sz w:val="20"/>
    </w:rPr>
  </w:style>
  <w:style w:type="paragraph" w:customStyle="1" w:styleId="afffff2">
    <w:name w:val="Активная гипертекстовая ссылка"/>
    <w:link w:val="afffff3"/>
    <w:rPr>
      <w:b/>
      <w:color w:val="106BBE"/>
      <w:u w:val="single"/>
    </w:rPr>
  </w:style>
  <w:style w:type="character" w:customStyle="1" w:styleId="afffff3">
    <w:name w:val="Активная гипертекстовая ссылка"/>
    <w:link w:val="afffff2"/>
    <w:rPr>
      <w:b/>
      <w:color w:val="106BBE"/>
      <w:u w:val="single"/>
    </w:rPr>
  </w:style>
  <w:style w:type="paragraph" w:customStyle="1" w:styleId="afffff4">
    <w:name w:val="Словарная статья"/>
    <w:basedOn w:val="a"/>
    <w:next w:val="a"/>
    <w:link w:val="afffff5"/>
    <w:pPr>
      <w:ind w:right="118" w:firstLine="0"/>
    </w:pPr>
  </w:style>
  <w:style w:type="character" w:customStyle="1" w:styleId="afffff5">
    <w:name w:val="Словарная статья"/>
    <w:basedOn w:val="10"/>
    <w:link w:val="afffff4"/>
    <w:rPr>
      <w:rFonts w:ascii="Arial" w:hAnsi="Arial"/>
      <w:sz w:val="24"/>
    </w:rPr>
  </w:style>
  <w:style w:type="paragraph" w:customStyle="1" w:styleId="afffff6">
    <w:name w:val="Название Знак"/>
    <w:link w:val="afffff7"/>
    <w:rPr>
      <w:b/>
      <w:i/>
      <w:sz w:val="28"/>
    </w:rPr>
  </w:style>
  <w:style w:type="character" w:customStyle="1" w:styleId="afffff7">
    <w:name w:val="Название Знак"/>
    <w:link w:val="afffff6"/>
    <w:rPr>
      <w:b/>
      <w:i/>
      <w:sz w:val="28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45">
    <w:name w:val="Название4"/>
    <w:basedOn w:val="a"/>
    <w:link w:val="46"/>
    <w:pPr>
      <w:spacing w:before="120" w:after="120"/>
    </w:pPr>
    <w:rPr>
      <w:i/>
    </w:rPr>
  </w:style>
  <w:style w:type="character" w:customStyle="1" w:styleId="46">
    <w:name w:val="Название4"/>
    <w:basedOn w:val="10"/>
    <w:link w:val="45"/>
    <w:rPr>
      <w:rFonts w:ascii="Arial" w:hAnsi="Arial"/>
      <w:i/>
      <w:sz w:val="24"/>
    </w:rPr>
  </w:style>
  <w:style w:type="paragraph" w:customStyle="1" w:styleId="1b">
    <w:name w:val="Заголовок 1 Знак"/>
    <w:link w:val="1c"/>
    <w:rPr>
      <w:rFonts w:ascii="Cambria" w:hAnsi="Cambria"/>
      <w:b/>
      <w:sz w:val="32"/>
    </w:rPr>
  </w:style>
  <w:style w:type="character" w:customStyle="1" w:styleId="1c">
    <w:name w:val="Заголовок 1 Знак"/>
    <w:link w:val="1b"/>
    <w:rPr>
      <w:rFonts w:ascii="Cambria" w:hAnsi="Cambria"/>
      <w:b/>
      <w:sz w:val="32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styleId="afffa">
    <w:name w:val="Body Text"/>
    <w:basedOn w:val="a"/>
    <w:link w:val="26"/>
    <w:pPr>
      <w:widowControl/>
      <w:spacing w:after="120"/>
      <w:ind w:firstLine="0"/>
      <w:jc w:val="left"/>
    </w:pPr>
    <w:rPr>
      <w:rFonts w:ascii="Times New Roman" w:hAnsi="Times New Roman"/>
      <w:sz w:val="28"/>
    </w:rPr>
  </w:style>
  <w:style w:type="character" w:customStyle="1" w:styleId="26">
    <w:name w:val="Основной текст Знак2"/>
    <w:basedOn w:val="10"/>
    <w:link w:val="afffa"/>
    <w:rPr>
      <w:rFonts w:ascii="Times New Roman" w:hAnsi="Times New Roman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1d">
    <w:name w:val="Обычный1"/>
    <w:link w:val="1e"/>
    <w:rPr>
      <w:rFonts w:ascii="Arial" w:hAnsi="Arial"/>
      <w:sz w:val="24"/>
    </w:rPr>
  </w:style>
  <w:style w:type="character" w:customStyle="1" w:styleId="1e">
    <w:name w:val="Обычный1"/>
    <w:link w:val="1d"/>
    <w:rPr>
      <w:rFonts w:ascii="Arial" w:hAnsi="Arial"/>
      <w:sz w:val="24"/>
    </w:rPr>
  </w:style>
  <w:style w:type="paragraph" w:customStyle="1" w:styleId="ConsNormal">
    <w:name w:val="ConsNormal"/>
    <w:link w:val="ConsNormal0"/>
    <w:pPr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afffff8">
    <w:name w:val="Прижатый влево"/>
    <w:basedOn w:val="a"/>
    <w:next w:val="a"/>
    <w:link w:val="afffff9"/>
    <w:pPr>
      <w:ind w:firstLine="0"/>
      <w:jc w:val="left"/>
    </w:pPr>
  </w:style>
  <w:style w:type="character" w:customStyle="1" w:styleId="afffff9">
    <w:name w:val="Прижатый влево"/>
    <w:basedOn w:val="10"/>
    <w:link w:val="afffff8"/>
    <w:rPr>
      <w:rFonts w:ascii="Arial" w:hAnsi="Arial"/>
      <w:sz w:val="24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afffffa">
    <w:name w:val="Информация об изменениях"/>
    <w:basedOn w:val="affa"/>
    <w:next w:val="a"/>
    <w:link w:val="afffffb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b">
    <w:name w:val="Информация об изменениях"/>
    <w:basedOn w:val="affb"/>
    <w:link w:val="afffffa"/>
    <w:rPr>
      <w:rFonts w:ascii="Arial" w:hAnsi="Arial"/>
      <w:color w:val="353842"/>
      <w:sz w:val="18"/>
      <w:shd w:val="clear" w:color="auto" w:fill="EAEFED"/>
    </w:rPr>
  </w:style>
  <w:style w:type="paragraph" w:customStyle="1" w:styleId="afffffc">
    <w:name w:val="Заголовок таблицы"/>
    <w:basedOn w:val="afffffd"/>
    <w:link w:val="afffffe"/>
    <w:pPr>
      <w:jc w:val="center"/>
    </w:pPr>
    <w:rPr>
      <w:b/>
    </w:rPr>
  </w:style>
  <w:style w:type="character" w:customStyle="1" w:styleId="afffffe">
    <w:name w:val="Заголовок таблицы"/>
    <w:basedOn w:val="affffff"/>
    <w:link w:val="afffffc"/>
    <w:rPr>
      <w:rFonts w:ascii="Arial" w:hAnsi="Arial"/>
      <w:b/>
      <w:sz w:val="24"/>
    </w:rPr>
  </w:style>
  <w:style w:type="paragraph" w:customStyle="1" w:styleId="1f">
    <w:name w:val="Обычный1"/>
    <w:link w:val="1f0"/>
    <w:rPr>
      <w:rFonts w:ascii="Arial" w:hAnsi="Arial"/>
      <w:sz w:val="24"/>
    </w:rPr>
  </w:style>
  <w:style w:type="character" w:customStyle="1" w:styleId="1f0">
    <w:name w:val="Обычный1"/>
    <w:link w:val="1f"/>
    <w:rPr>
      <w:rFonts w:ascii="Arial" w:hAnsi="Arial"/>
      <w:sz w:val="24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</w:rPr>
  </w:style>
  <w:style w:type="paragraph" w:customStyle="1" w:styleId="affffff0">
    <w:name w:val="Выделение для Базового Поиска (курсив)"/>
    <w:link w:val="affffff1"/>
    <w:rPr>
      <w:b/>
      <w:i/>
      <w:color w:val="0058A9"/>
    </w:rPr>
  </w:style>
  <w:style w:type="character" w:customStyle="1" w:styleId="affffff1">
    <w:name w:val="Выделение для Базового Поиска (курсив)"/>
    <w:link w:val="affffff0"/>
    <w:rPr>
      <w:b/>
      <w:i/>
      <w:color w:val="0058A9"/>
    </w:rPr>
  </w:style>
  <w:style w:type="paragraph" w:customStyle="1" w:styleId="WW8Num7z6">
    <w:name w:val="WW8Num7z6"/>
    <w:link w:val="WW8Num7z60"/>
  </w:style>
  <w:style w:type="character" w:customStyle="1" w:styleId="WW8Num7z60">
    <w:name w:val="WW8Num7z6"/>
    <w:link w:val="WW8Num7z6"/>
  </w:style>
  <w:style w:type="paragraph" w:customStyle="1" w:styleId="1f1">
    <w:name w:val="Текст выноски Знак1"/>
    <w:link w:val="1f2"/>
    <w:rPr>
      <w:rFonts w:ascii="Tahoma" w:hAnsi="Tahoma"/>
      <w:sz w:val="16"/>
    </w:rPr>
  </w:style>
  <w:style w:type="character" w:customStyle="1" w:styleId="1f2">
    <w:name w:val="Текст выноски Знак1"/>
    <w:link w:val="1f1"/>
    <w:rPr>
      <w:rFonts w:ascii="Tahoma" w:hAnsi="Tahoma"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47">
    <w:name w:val="Указатель4"/>
    <w:basedOn w:val="a"/>
    <w:link w:val="48"/>
  </w:style>
  <w:style w:type="character" w:customStyle="1" w:styleId="48">
    <w:name w:val="Указатель4"/>
    <w:basedOn w:val="10"/>
    <w:link w:val="47"/>
    <w:rPr>
      <w:rFonts w:ascii="Arial" w:hAnsi="Arial"/>
      <w:sz w:val="24"/>
    </w:rPr>
  </w:style>
  <w:style w:type="paragraph" w:customStyle="1" w:styleId="49">
    <w:name w:val="Заголовок 4 Знак"/>
    <w:link w:val="4a"/>
    <w:rPr>
      <w:rFonts w:ascii="Arial" w:hAnsi="Arial"/>
      <w:b/>
      <w:sz w:val="28"/>
    </w:rPr>
  </w:style>
  <w:style w:type="character" w:customStyle="1" w:styleId="4a">
    <w:name w:val="Заголовок 4 Знак"/>
    <w:link w:val="49"/>
    <w:rPr>
      <w:rFonts w:ascii="Arial" w:hAnsi="Arial"/>
      <w:b/>
      <w:sz w:val="28"/>
    </w:rPr>
  </w:style>
  <w:style w:type="paragraph" w:customStyle="1" w:styleId="2d">
    <w:name w:val="Маркированный список2"/>
    <w:basedOn w:val="a"/>
    <w:link w:val="2e"/>
    <w:pPr>
      <w:widowControl/>
      <w:ind w:firstLine="0"/>
      <w:jc w:val="left"/>
    </w:pPr>
    <w:rPr>
      <w:rFonts w:ascii="Times New Roman" w:hAnsi="Times New Roman"/>
      <w:sz w:val="28"/>
    </w:rPr>
  </w:style>
  <w:style w:type="character" w:customStyle="1" w:styleId="2e">
    <w:name w:val="Маркированный список2"/>
    <w:basedOn w:val="10"/>
    <w:link w:val="2d"/>
    <w:rPr>
      <w:rFonts w:ascii="Times New Roman" w:hAnsi="Times New Roman"/>
      <w:sz w:val="28"/>
    </w:rPr>
  </w:style>
  <w:style w:type="paragraph" w:customStyle="1" w:styleId="WW8Num7z5">
    <w:name w:val="WW8Num7z5"/>
    <w:link w:val="WW8Num7z50"/>
  </w:style>
  <w:style w:type="character" w:customStyle="1" w:styleId="WW8Num7z50">
    <w:name w:val="WW8Num7z5"/>
    <w:link w:val="WW8Num7z5"/>
  </w:style>
  <w:style w:type="paragraph" w:customStyle="1" w:styleId="1f3">
    <w:name w:val="Маркированный список1"/>
    <w:basedOn w:val="a"/>
    <w:link w:val="1f4"/>
    <w:pPr>
      <w:widowControl/>
      <w:ind w:firstLine="0"/>
      <w:jc w:val="left"/>
    </w:pPr>
    <w:rPr>
      <w:rFonts w:ascii="Times New Roman" w:hAnsi="Times New Roman"/>
      <w:sz w:val="28"/>
    </w:rPr>
  </w:style>
  <w:style w:type="character" w:customStyle="1" w:styleId="1f4">
    <w:name w:val="Маркированный список1"/>
    <w:basedOn w:val="10"/>
    <w:link w:val="1f3"/>
    <w:rPr>
      <w:rFonts w:ascii="Times New Roman" w:hAnsi="Times New Roman"/>
      <w:sz w:val="28"/>
    </w:rPr>
  </w:style>
  <w:style w:type="paragraph" w:customStyle="1" w:styleId="WW8Num15z3">
    <w:name w:val="WW8Num15z3"/>
    <w:link w:val="WW8Num15z30"/>
    <w:rPr>
      <w:rFonts w:ascii="Symbol" w:hAnsi="Symbol"/>
    </w:rPr>
  </w:style>
  <w:style w:type="character" w:customStyle="1" w:styleId="WW8Num15z30">
    <w:name w:val="WW8Num15z3"/>
    <w:link w:val="WW8Num15z3"/>
    <w:rPr>
      <w:rFonts w:ascii="Symbol" w:hAnsi="Symbol"/>
    </w:rPr>
  </w:style>
  <w:style w:type="paragraph" w:customStyle="1" w:styleId="affffff2">
    <w:name w:val="Сравнение редакций"/>
    <w:basedOn w:val="ad"/>
    <w:link w:val="affffff3"/>
  </w:style>
  <w:style w:type="character" w:customStyle="1" w:styleId="affffff3">
    <w:name w:val="Сравнение редакций"/>
    <w:basedOn w:val="af"/>
    <w:link w:val="affffff2"/>
    <w:rPr>
      <w:b/>
      <w:color w:val="26282F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4">
    <w:name w:val="Заголовок для информации об изменениях"/>
    <w:basedOn w:val="1"/>
    <w:next w:val="a"/>
    <w:link w:val="affffff5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f5">
    <w:name w:val="Заголовок для информации об изменениях"/>
    <w:basedOn w:val="11"/>
    <w:link w:val="affffff4"/>
    <w:rPr>
      <w:rFonts w:ascii="Cambria" w:hAnsi="Cambria"/>
      <w:b w:val="0"/>
      <w:sz w:val="18"/>
      <w:highlight w:val="white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ffffff6">
    <w:name w:val="Заголовок чужого сообщения"/>
    <w:link w:val="affffff7"/>
    <w:rPr>
      <w:b/>
      <w:color w:val="FF0000"/>
    </w:rPr>
  </w:style>
  <w:style w:type="character" w:customStyle="1" w:styleId="affffff7">
    <w:name w:val="Заголовок чужого сообщения"/>
    <w:link w:val="affffff6"/>
    <w:rPr>
      <w:b/>
      <w:color w:val="FF0000"/>
    </w:rPr>
  </w:style>
  <w:style w:type="paragraph" w:customStyle="1" w:styleId="1f5">
    <w:name w:val="Гиперссылка1"/>
    <w:link w:val="affffff8"/>
    <w:rPr>
      <w:color w:val="0000FF"/>
      <w:u w:val="single"/>
    </w:rPr>
  </w:style>
  <w:style w:type="character" w:styleId="affffff8">
    <w:name w:val="Hyperlink"/>
    <w:link w:val="1f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00">
    <w:name w:val="Обычный1_0"/>
    <w:link w:val="101"/>
    <w:rPr>
      <w:rFonts w:ascii="Arial" w:hAnsi="Arial"/>
      <w:sz w:val="24"/>
    </w:rPr>
  </w:style>
  <w:style w:type="character" w:customStyle="1" w:styleId="101">
    <w:name w:val="Обычный1_0"/>
    <w:link w:val="100"/>
    <w:rPr>
      <w:rFonts w:ascii="Arial" w:hAnsi="Arial"/>
      <w:sz w:val="24"/>
    </w:rPr>
  </w:style>
  <w:style w:type="paragraph" w:customStyle="1" w:styleId="affffff9">
    <w:name w:val="Текст в таблице"/>
    <w:basedOn w:val="affffffa"/>
    <w:next w:val="a"/>
    <w:link w:val="affffffb"/>
    <w:pPr>
      <w:ind w:firstLine="500"/>
    </w:pPr>
  </w:style>
  <w:style w:type="character" w:customStyle="1" w:styleId="affffffb">
    <w:name w:val="Текст в таблице"/>
    <w:basedOn w:val="affffffc"/>
    <w:link w:val="affffff9"/>
    <w:rPr>
      <w:rFonts w:ascii="Arial" w:hAnsi="Arial"/>
      <w:sz w:val="24"/>
    </w:rPr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a4">
    <w:name w:val="Основное меню (преемственное)"/>
    <w:basedOn w:val="a"/>
    <w:next w:val="a"/>
    <w:link w:val="a6"/>
    <w:rPr>
      <w:rFonts w:ascii="Verdana" w:hAnsi="Verdana"/>
      <w:sz w:val="22"/>
    </w:rPr>
  </w:style>
  <w:style w:type="character" w:customStyle="1" w:styleId="a6">
    <w:name w:val="Основное меню (преемственное)"/>
    <w:basedOn w:val="10"/>
    <w:link w:val="a4"/>
    <w:rPr>
      <w:rFonts w:ascii="Verdana" w:hAnsi="Verdana"/>
      <w:sz w:val="22"/>
    </w:rPr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ffffffd">
    <w:name w:val="Заголовок статьи"/>
    <w:basedOn w:val="a"/>
    <w:next w:val="a"/>
    <w:link w:val="affffffe"/>
    <w:pPr>
      <w:ind w:left="1612" w:hanging="892"/>
    </w:pPr>
  </w:style>
  <w:style w:type="character" w:customStyle="1" w:styleId="affffffe">
    <w:name w:val="Заголовок статьи"/>
    <w:basedOn w:val="10"/>
    <w:link w:val="affffffd"/>
    <w:rPr>
      <w:rFonts w:ascii="Arial" w:hAnsi="Arial"/>
      <w:sz w:val="24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fffffff">
    <w:name w:val="Комментарий пользователя"/>
    <w:basedOn w:val="affff6"/>
    <w:next w:val="a"/>
    <w:link w:val="afffffff0"/>
    <w:pPr>
      <w:jc w:val="left"/>
    </w:pPr>
    <w:rPr>
      <w:shd w:val="clear" w:color="auto" w:fill="FFDFE0"/>
    </w:rPr>
  </w:style>
  <w:style w:type="character" w:customStyle="1" w:styleId="afffffff0">
    <w:name w:val="Комментарий пользователя"/>
    <w:basedOn w:val="affff7"/>
    <w:link w:val="afffffff"/>
    <w:rPr>
      <w:rFonts w:ascii="Arial" w:hAnsi="Arial"/>
      <w:color w:val="353842"/>
      <w:sz w:val="24"/>
      <w:shd w:val="clear" w:color="auto" w:fill="FFDFE0"/>
    </w:rPr>
  </w:style>
  <w:style w:type="paragraph" w:customStyle="1" w:styleId="1000">
    <w:name w:val="Основной шрифт абзаца1_0_0"/>
    <w:link w:val="1001"/>
  </w:style>
  <w:style w:type="character" w:customStyle="1" w:styleId="1001">
    <w:name w:val="Основной шрифт абзаца1_0_0"/>
    <w:link w:val="1000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afffffff1">
    <w:name w:val="Найденные слова"/>
    <w:link w:val="afffffff2"/>
    <w:rPr>
      <w:b/>
      <w:color w:val="26282F"/>
      <w:shd w:val="clear" w:color="auto" w:fill="FFF580"/>
    </w:rPr>
  </w:style>
  <w:style w:type="character" w:customStyle="1" w:styleId="afffffff2">
    <w:name w:val="Найденные слова"/>
    <w:link w:val="afffffff1"/>
    <w:rPr>
      <w:b/>
      <w:color w:val="26282F"/>
      <w:shd w:val="clear" w:color="auto" w:fill="FFF580"/>
    </w:rPr>
  </w:style>
  <w:style w:type="paragraph" w:customStyle="1" w:styleId="afffffff3">
    <w:name w:val="Оглавление"/>
    <w:basedOn w:val="af8"/>
    <w:next w:val="a"/>
    <w:link w:val="afffffff4"/>
    <w:pPr>
      <w:ind w:left="140"/>
    </w:pPr>
  </w:style>
  <w:style w:type="character" w:customStyle="1" w:styleId="afffffff4">
    <w:name w:val="Оглавление"/>
    <w:basedOn w:val="af9"/>
    <w:link w:val="afffffff3"/>
    <w:rPr>
      <w:rFonts w:ascii="Courier New" w:hAnsi="Courier New"/>
      <w:sz w:val="24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afffffff5">
    <w:name w:val="Гипертекстовая ссылка"/>
    <w:link w:val="afffffff6"/>
    <w:rPr>
      <w:b/>
      <w:color w:val="106BBE"/>
    </w:rPr>
  </w:style>
  <w:style w:type="character" w:customStyle="1" w:styleId="afffffff6">
    <w:name w:val="Гипертекстовая ссылка"/>
    <w:link w:val="afffffff5"/>
    <w:rPr>
      <w:b/>
      <w:color w:val="106BBE"/>
    </w:rPr>
  </w:style>
  <w:style w:type="paragraph" w:customStyle="1" w:styleId="afffffff7">
    <w:name w:val="Постоянная часть"/>
    <w:basedOn w:val="a4"/>
    <w:next w:val="a"/>
    <w:link w:val="afffffff8"/>
    <w:rPr>
      <w:sz w:val="20"/>
    </w:rPr>
  </w:style>
  <w:style w:type="character" w:customStyle="1" w:styleId="afffffff8">
    <w:name w:val="Постоянная часть"/>
    <w:basedOn w:val="a6"/>
    <w:link w:val="afffffff7"/>
    <w:rPr>
      <w:rFonts w:ascii="Verdana" w:hAnsi="Verdana"/>
      <w:sz w:val="20"/>
    </w:rPr>
  </w:style>
  <w:style w:type="paragraph" w:customStyle="1" w:styleId="WW8Num7z4">
    <w:name w:val="WW8Num7z4"/>
    <w:link w:val="WW8Num7z40"/>
  </w:style>
  <w:style w:type="character" w:customStyle="1" w:styleId="WW8Num7z40">
    <w:name w:val="WW8Num7z4"/>
    <w:link w:val="WW8Num7z4"/>
  </w:style>
  <w:style w:type="paragraph" w:customStyle="1" w:styleId="NormalWeb1">
    <w:name w:val="Normal (Web)1"/>
    <w:basedOn w:val="a"/>
    <w:link w:val="NormalWeb10"/>
    <w:pPr>
      <w:widowControl/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NormalWeb10">
    <w:name w:val="Normal (Web)1"/>
    <w:basedOn w:val="10"/>
    <w:link w:val="NormalWeb1"/>
    <w:rPr>
      <w:rFonts w:ascii="Times New Roman" w:hAnsi="Times New Roman"/>
      <w:sz w:val="24"/>
    </w:rPr>
  </w:style>
  <w:style w:type="paragraph" w:customStyle="1" w:styleId="CommentSubject1">
    <w:name w:val="Comment Subject1"/>
    <w:basedOn w:val="CommentText1"/>
    <w:next w:val="CommentText1"/>
    <w:link w:val="CommentSubject10"/>
    <w:rPr>
      <w:b/>
    </w:rPr>
  </w:style>
  <w:style w:type="character" w:customStyle="1" w:styleId="CommentSubject10">
    <w:name w:val="Comment Subject1"/>
    <w:basedOn w:val="CommentText10"/>
    <w:link w:val="CommentSubject1"/>
    <w:rPr>
      <w:rFonts w:ascii="Arial" w:hAnsi="Arial"/>
      <w:b/>
      <w:sz w:val="20"/>
    </w:rPr>
  </w:style>
  <w:style w:type="paragraph" w:customStyle="1" w:styleId="1f8">
    <w:name w:val="Гиперссылка1"/>
    <w:link w:val="1f9"/>
    <w:rPr>
      <w:color w:val="0000FF"/>
      <w:u w:val="single"/>
    </w:rPr>
  </w:style>
  <w:style w:type="character" w:customStyle="1" w:styleId="1f9">
    <w:name w:val="Гиперссылка1"/>
    <w:link w:val="1f8"/>
    <w:rPr>
      <w:color w:val="0000FF"/>
      <w:u w:val="single"/>
    </w:rPr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34">
    <w:name w:val="Основной шрифт абзаца3"/>
    <w:link w:val="35"/>
  </w:style>
  <w:style w:type="character" w:customStyle="1" w:styleId="35">
    <w:name w:val="Основной шрифт абзаца3"/>
    <w:link w:val="34"/>
  </w:style>
  <w:style w:type="paragraph" w:styleId="afffffff9">
    <w:name w:val="footer"/>
    <w:basedOn w:val="a"/>
    <w:link w:val="1fa"/>
    <w:pPr>
      <w:widowControl/>
      <w:tabs>
        <w:tab w:val="center" w:pos="4677"/>
        <w:tab w:val="right" w:pos="9355"/>
      </w:tabs>
      <w:ind w:firstLine="0"/>
      <w:jc w:val="left"/>
    </w:pPr>
    <w:rPr>
      <w:rFonts w:ascii="Times New Roman" w:hAnsi="Times New Roman"/>
      <w:b/>
      <w:i/>
      <w:sz w:val="20"/>
    </w:rPr>
  </w:style>
  <w:style w:type="character" w:customStyle="1" w:styleId="1fa">
    <w:name w:val="Нижний колонтитул Знак1"/>
    <w:basedOn w:val="10"/>
    <w:link w:val="afffffff9"/>
    <w:rPr>
      <w:rFonts w:ascii="Times New Roman" w:hAnsi="Times New Roman"/>
      <w:b/>
      <w:i/>
      <w:sz w:val="20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1fb">
    <w:name w:val="Указатель1"/>
    <w:basedOn w:val="a"/>
    <w:link w:val="1fc"/>
  </w:style>
  <w:style w:type="character" w:customStyle="1" w:styleId="1fc">
    <w:name w:val="Указатель1"/>
    <w:basedOn w:val="10"/>
    <w:link w:val="1fb"/>
    <w:rPr>
      <w:rFonts w:ascii="Arial" w:hAnsi="Arial"/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1fd">
    <w:name w:val="Без интервала1"/>
    <w:link w:val="1fe"/>
    <w:pPr>
      <w:ind w:firstLine="720"/>
      <w:jc w:val="both"/>
    </w:pPr>
    <w:rPr>
      <w:rFonts w:ascii="Arial" w:hAnsi="Arial"/>
      <w:sz w:val="24"/>
    </w:rPr>
  </w:style>
  <w:style w:type="character" w:customStyle="1" w:styleId="1fe">
    <w:name w:val="Без интервала1"/>
    <w:link w:val="1fd"/>
    <w:rPr>
      <w:rFonts w:ascii="Arial" w:hAnsi="Arial"/>
      <w:sz w:val="24"/>
    </w:rPr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15z2">
    <w:name w:val="WW8Num15z2"/>
    <w:link w:val="WW8Num15z20"/>
    <w:rPr>
      <w:rFonts w:ascii="Wingdings" w:hAnsi="Wingdings"/>
    </w:rPr>
  </w:style>
  <w:style w:type="character" w:customStyle="1" w:styleId="WW8Num15z20">
    <w:name w:val="WW8Num15z2"/>
    <w:link w:val="WW8Num15z2"/>
    <w:rPr>
      <w:rFonts w:ascii="Wingdings" w:hAnsi="Wingdings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f">
    <w:name w:val="Название1"/>
    <w:basedOn w:val="a"/>
    <w:link w:val="1ff0"/>
    <w:pPr>
      <w:spacing w:before="120" w:after="120"/>
    </w:pPr>
    <w:rPr>
      <w:i/>
    </w:rPr>
  </w:style>
  <w:style w:type="character" w:customStyle="1" w:styleId="1ff0">
    <w:name w:val="Название1"/>
    <w:basedOn w:val="10"/>
    <w:link w:val="1ff"/>
    <w:rPr>
      <w:rFonts w:ascii="Arial" w:hAnsi="Arial"/>
      <w:i/>
      <w:sz w:val="24"/>
    </w:rPr>
  </w:style>
  <w:style w:type="paragraph" w:customStyle="1" w:styleId="2f">
    <w:name w:val="Основной шрифт абзаца2"/>
    <w:link w:val="2f0"/>
  </w:style>
  <w:style w:type="character" w:customStyle="1" w:styleId="2f0">
    <w:name w:val="Основной шрифт абзаца2"/>
    <w:link w:val="2f"/>
  </w:style>
  <w:style w:type="paragraph" w:customStyle="1" w:styleId="afffffffa">
    <w:name w:val="Продолжение ссылки"/>
    <w:basedOn w:val="afffffff5"/>
    <w:link w:val="afffffffb"/>
  </w:style>
  <w:style w:type="character" w:customStyle="1" w:styleId="afffffffb">
    <w:name w:val="Продолжение ссылки"/>
    <w:basedOn w:val="afffffff6"/>
    <w:link w:val="afffffffa"/>
    <w:rPr>
      <w:b/>
      <w:color w:val="106BBE"/>
    </w:rPr>
  </w:style>
  <w:style w:type="paragraph" w:customStyle="1" w:styleId="1ff1">
    <w:name w:val="Просмотренная гиперссылка1"/>
    <w:basedOn w:val="DefaultParagraphFont1"/>
    <w:link w:val="1ff2"/>
    <w:rPr>
      <w:color w:val="800000"/>
      <w:u w:val="single"/>
    </w:rPr>
  </w:style>
  <w:style w:type="character" w:customStyle="1" w:styleId="1ff2">
    <w:name w:val="Просмотренная гиперссылка1"/>
    <w:basedOn w:val="DefaultParagraphFont10"/>
    <w:link w:val="1ff1"/>
    <w:rPr>
      <w:color w:val="800000"/>
      <w:u w:val="single"/>
    </w:rPr>
  </w:style>
  <w:style w:type="paragraph" w:customStyle="1" w:styleId="2f1">
    <w:name w:val="Название2"/>
    <w:basedOn w:val="a"/>
    <w:link w:val="2f2"/>
    <w:pPr>
      <w:spacing w:before="120" w:after="120"/>
    </w:pPr>
    <w:rPr>
      <w:i/>
    </w:rPr>
  </w:style>
  <w:style w:type="character" w:customStyle="1" w:styleId="2f2">
    <w:name w:val="Название2"/>
    <w:basedOn w:val="10"/>
    <w:link w:val="2f1"/>
    <w:rPr>
      <w:rFonts w:ascii="Arial" w:hAnsi="Arial"/>
      <w:i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36">
    <w:name w:val="Название3"/>
    <w:basedOn w:val="a"/>
    <w:link w:val="37"/>
    <w:pPr>
      <w:spacing w:before="120" w:after="120"/>
    </w:pPr>
    <w:rPr>
      <w:i/>
    </w:rPr>
  </w:style>
  <w:style w:type="character" w:customStyle="1" w:styleId="37">
    <w:name w:val="Название3"/>
    <w:basedOn w:val="10"/>
    <w:link w:val="36"/>
    <w:rPr>
      <w:rFonts w:ascii="Arial" w:hAnsi="Arial"/>
      <w:i/>
      <w:sz w:val="24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afffffffc">
    <w:name w:val="Заголовок группы контролов"/>
    <w:basedOn w:val="a"/>
    <w:next w:val="a"/>
    <w:link w:val="afffffffd"/>
    <w:rPr>
      <w:b/>
    </w:rPr>
  </w:style>
  <w:style w:type="character" w:customStyle="1" w:styleId="afffffffd">
    <w:name w:val="Заголовок группы контролов"/>
    <w:basedOn w:val="10"/>
    <w:link w:val="afffffffc"/>
    <w:rPr>
      <w:rFonts w:ascii="Arial" w:hAnsi="Arial"/>
      <w:b/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18"/>
    </w:rPr>
  </w:style>
  <w:style w:type="character" w:customStyle="1" w:styleId="ConsPlusNormal0">
    <w:name w:val="ConsPlusNormal"/>
    <w:link w:val="ConsPlusNormal"/>
    <w:rPr>
      <w:rFonts w:ascii="Arial" w:hAnsi="Arial"/>
      <w:sz w:val="1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102">
    <w:name w:val="Гиперссылка1_0"/>
    <w:link w:val="103"/>
    <w:rPr>
      <w:color w:val="000080"/>
      <w:u w:val="single"/>
    </w:rPr>
  </w:style>
  <w:style w:type="character" w:customStyle="1" w:styleId="103">
    <w:name w:val="Гиперссылка1_0"/>
    <w:link w:val="102"/>
    <w:rPr>
      <w:color w:val="000080"/>
      <w:u w:val="single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fffffffe">
    <w:name w:val="Маркеры списка"/>
    <w:link w:val="affffffff"/>
    <w:rPr>
      <w:rFonts w:ascii="OpenSymbol" w:hAnsi="OpenSymbol"/>
    </w:rPr>
  </w:style>
  <w:style w:type="character" w:customStyle="1" w:styleId="affffffff">
    <w:name w:val="Маркеры списка"/>
    <w:link w:val="afffffffe"/>
    <w:rPr>
      <w:rFonts w:ascii="OpenSymbol" w:hAnsi="OpenSymbol"/>
    </w:rPr>
  </w:style>
  <w:style w:type="paragraph" w:customStyle="1" w:styleId="2f3">
    <w:name w:val="Гиперссылка2"/>
    <w:link w:val="2f4"/>
    <w:rPr>
      <w:color w:val="0000FF"/>
      <w:u w:val="single"/>
    </w:rPr>
  </w:style>
  <w:style w:type="character" w:customStyle="1" w:styleId="2f4">
    <w:name w:val="Гиперссылка2"/>
    <w:link w:val="2f3"/>
    <w:rPr>
      <w:color w:val="0000FF"/>
      <w:u w:val="single"/>
    </w:rPr>
  </w:style>
  <w:style w:type="paragraph" w:customStyle="1" w:styleId="1ff3">
    <w:name w:val="Основной текст Знак1"/>
    <w:link w:val="1ff4"/>
    <w:rPr>
      <w:sz w:val="28"/>
    </w:rPr>
  </w:style>
  <w:style w:type="character" w:customStyle="1" w:styleId="1ff4">
    <w:name w:val="Основной текст Знак1"/>
    <w:link w:val="1ff3"/>
    <w:rPr>
      <w:sz w:val="28"/>
    </w:rPr>
  </w:style>
  <w:style w:type="paragraph" w:customStyle="1" w:styleId="affffffff0">
    <w:name w:val="Основной текст Знак"/>
    <w:link w:val="affffffff1"/>
    <w:rPr>
      <w:sz w:val="28"/>
    </w:rPr>
  </w:style>
  <w:style w:type="character" w:customStyle="1" w:styleId="affffffff1">
    <w:name w:val="Основной текст Знак"/>
    <w:link w:val="affffffff0"/>
    <w:rPr>
      <w:sz w:val="28"/>
    </w:rPr>
  </w:style>
  <w:style w:type="paragraph" w:customStyle="1" w:styleId="affffffff2">
    <w:name w:val="Куда обратиться?"/>
    <w:basedOn w:val="af5"/>
    <w:next w:val="a"/>
    <w:link w:val="affffffff3"/>
  </w:style>
  <w:style w:type="character" w:customStyle="1" w:styleId="affffffff3">
    <w:name w:val="Куда обратиться?"/>
    <w:basedOn w:val="af7"/>
    <w:link w:val="affffffff2"/>
    <w:rPr>
      <w:rFonts w:ascii="Arial" w:hAnsi="Arial"/>
      <w:sz w:val="24"/>
      <w:shd w:val="clear" w:color="auto" w:fill="F5F3DA"/>
    </w:rPr>
  </w:style>
  <w:style w:type="paragraph" w:customStyle="1" w:styleId="afffffd">
    <w:name w:val="Содержимое таблицы"/>
    <w:basedOn w:val="a"/>
    <w:link w:val="affffff"/>
  </w:style>
  <w:style w:type="character" w:customStyle="1" w:styleId="affffff">
    <w:name w:val="Содержимое таблицы"/>
    <w:basedOn w:val="10"/>
    <w:link w:val="afffffd"/>
    <w:rPr>
      <w:rFonts w:ascii="Arial" w:hAnsi="Arial"/>
      <w:sz w:val="24"/>
    </w:rPr>
  </w:style>
  <w:style w:type="paragraph" w:customStyle="1" w:styleId="WW8Num7z7">
    <w:name w:val="WW8Num7z7"/>
    <w:link w:val="WW8Num7z70"/>
  </w:style>
  <w:style w:type="character" w:customStyle="1" w:styleId="WW8Num7z70">
    <w:name w:val="WW8Num7z7"/>
    <w:link w:val="WW8Num7z7"/>
  </w:style>
  <w:style w:type="paragraph" w:customStyle="1" w:styleId="3a">
    <w:name w:val="Заголовок 3 Знак"/>
    <w:link w:val="3b"/>
    <w:rPr>
      <w:rFonts w:ascii="Cambria" w:hAnsi="Cambria"/>
      <w:b/>
      <w:sz w:val="26"/>
    </w:rPr>
  </w:style>
  <w:style w:type="character" w:customStyle="1" w:styleId="3b">
    <w:name w:val="Заголовок 3 Знак"/>
    <w:link w:val="3a"/>
    <w:rPr>
      <w:rFonts w:ascii="Cambria" w:hAnsi="Cambria"/>
      <w:b/>
      <w:sz w:val="26"/>
    </w:rPr>
  </w:style>
  <w:style w:type="paragraph" w:customStyle="1" w:styleId="affffffff4">
    <w:name w:val="Колонтитул (левый)"/>
    <w:basedOn w:val="affff0"/>
    <w:next w:val="a"/>
    <w:link w:val="affffffff5"/>
    <w:rPr>
      <w:sz w:val="14"/>
    </w:rPr>
  </w:style>
  <w:style w:type="character" w:customStyle="1" w:styleId="affffffff5">
    <w:name w:val="Колонтитул (левый)"/>
    <w:basedOn w:val="affff1"/>
    <w:link w:val="affffffff4"/>
    <w:rPr>
      <w:rFonts w:ascii="Arial" w:hAnsi="Arial"/>
      <w:sz w:val="1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6">
    <w:name w:val="Пример."/>
    <w:basedOn w:val="af5"/>
    <w:next w:val="a"/>
    <w:link w:val="affffffff7"/>
  </w:style>
  <w:style w:type="character" w:customStyle="1" w:styleId="affffffff7">
    <w:name w:val="Пример."/>
    <w:basedOn w:val="af7"/>
    <w:link w:val="affffffff6"/>
    <w:rPr>
      <w:rFonts w:ascii="Arial" w:hAnsi="Arial"/>
      <w:sz w:val="24"/>
      <w:shd w:val="clear" w:color="auto" w:fill="F5F3DA"/>
    </w:rPr>
  </w:style>
  <w:style w:type="paragraph" w:customStyle="1" w:styleId="affffffff8">
    <w:name w:val="Верхний колонтитул Знак"/>
    <w:link w:val="affffffff9"/>
    <w:rPr>
      <w:b/>
      <w:i/>
    </w:rPr>
  </w:style>
  <w:style w:type="character" w:customStyle="1" w:styleId="affffffff9">
    <w:name w:val="Верхний колонтитул Знак"/>
    <w:link w:val="affffffff8"/>
    <w:rPr>
      <w:b/>
      <w:i/>
    </w:rPr>
  </w:style>
  <w:style w:type="paragraph" w:customStyle="1" w:styleId="1ff5">
    <w:name w:val="Гиперссылка1"/>
    <w:link w:val="1ff6"/>
    <w:rPr>
      <w:color w:val="0000FF"/>
      <w:u w:val="single"/>
    </w:rPr>
  </w:style>
  <w:style w:type="character" w:customStyle="1" w:styleId="1ff6">
    <w:name w:val="Гиперссылка1"/>
    <w:link w:val="1ff5"/>
    <w:rPr>
      <w:color w:val="0000FF"/>
      <w:u w:val="single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1ff7">
    <w:name w:val="Обычный1"/>
    <w:link w:val="1ff8"/>
    <w:rPr>
      <w:rFonts w:ascii="Arial" w:hAnsi="Arial"/>
      <w:sz w:val="24"/>
    </w:rPr>
  </w:style>
  <w:style w:type="character" w:customStyle="1" w:styleId="1ff8">
    <w:name w:val="Обычный1"/>
    <w:link w:val="1ff7"/>
    <w:rPr>
      <w:rFonts w:ascii="Arial" w:hAnsi="Arial"/>
      <w:sz w:val="24"/>
    </w:rPr>
  </w:style>
  <w:style w:type="paragraph" w:customStyle="1" w:styleId="affffffffa">
    <w:name w:val="Символ нумерации"/>
    <w:link w:val="affffffffb"/>
  </w:style>
  <w:style w:type="character" w:customStyle="1" w:styleId="affffffffb">
    <w:name w:val="Символ нумерации"/>
    <w:link w:val="affffffffa"/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affffffffc">
    <w:name w:val="Внимание: криминал!!"/>
    <w:basedOn w:val="af5"/>
    <w:next w:val="a"/>
    <w:link w:val="affffffffd"/>
  </w:style>
  <w:style w:type="character" w:customStyle="1" w:styleId="affffffffd">
    <w:name w:val="Внимание: криминал!!"/>
    <w:basedOn w:val="af7"/>
    <w:link w:val="affffffffc"/>
    <w:rPr>
      <w:rFonts w:ascii="Arial" w:hAnsi="Arial"/>
      <w:sz w:val="24"/>
      <w:shd w:val="clear" w:color="auto" w:fill="F5F3DA"/>
    </w:rPr>
  </w:style>
  <w:style w:type="paragraph" w:customStyle="1" w:styleId="affffffffe">
    <w:name w:val="Центрированный (таблица)"/>
    <w:basedOn w:val="affffffa"/>
    <w:next w:val="a"/>
    <w:link w:val="afffffffff"/>
    <w:pPr>
      <w:jc w:val="center"/>
    </w:pPr>
  </w:style>
  <w:style w:type="character" w:customStyle="1" w:styleId="afffffffff">
    <w:name w:val="Центрированный (таблица)"/>
    <w:basedOn w:val="affffffc"/>
    <w:link w:val="affffffffe"/>
    <w:rPr>
      <w:rFonts w:ascii="Arial" w:hAnsi="Arial"/>
      <w:sz w:val="24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1ff9">
    <w:name w:val="Обычный1"/>
    <w:link w:val="1ffa"/>
    <w:rPr>
      <w:rFonts w:ascii="Arial" w:hAnsi="Arial"/>
      <w:sz w:val="24"/>
    </w:rPr>
  </w:style>
  <w:style w:type="character" w:customStyle="1" w:styleId="1ffa">
    <w:name w:val="Обычный1"/>
    <w:link w:val="1ff9"/>
    <w:rPr>
      <w:rFonts w:ascii="Arial" w:hAnsi="Arial"/>
      <w:sz w:val="24"/>
    </w:rPr>
  </w:style>
  <w:style w:type="paragraph" w:customStyle="1" w:styleId="BalloonText1">
    <w:name w:val="Balloon Text1"/>
    <w:basedOn w:val="a"/>
    <w:link w:val="BalloonText10"/>
    <w:pPr>
      <w:widowControl/>
      <w:ind w:firstLine="0"/>
      <w:jc w:val="left"/>
    </w:pPr>
    <w:rPr>
      <w:rFonts w:ascii="Tahoma" w:hAnsi="Tahoma"/>
      <w:sz w:val="16"/>
    </w:rPr>
  </w:style>
  <w:style w:type="character" w:customStyle="1" w:styleId="BalloonText10">
    <w:name w:val="Balloon Text1"/>
    <w:basedOn w:val="10"/>
    <w:link w:val="BalloonText1"/>
    <w:rPr>
      <w:rFonts w:ascii="Tahoma" w:hAnsi="Tahoma"/>
      <w:sz w:val="16"/>
    </w:rPr>
  </w:style>
  <w:style w:type="paragraph" w:customStyle="1" w:styleId="afffffffff0">
    <w:name w:val="Моноширинный"/>
    <w:basedOn w:val="a"/>
    <w:next w:val="a"/>
    <w:link w:val="afffffffff1"/>
    <w:pPr>
      <w:ind w:firstLine="0"/>
      <w:jc w:val="left"/>
    </w:pPr>
    <w:rPr>
      <w:rFonts w:ascii="Courier New" w:hAnsi="Courier New"/>
    </w:rPr>
  </w:style>
  <w:style w:type="character" w:customStyle="1" w:styleId="afffffffff1">
    <w:name w:val="Моноширинный"/>
    <w:basedOn w:val="10"/>
    <w:link w:val="afffffffff0"/>
    <w:rPr>
      <w:rFonts w:ascii="Courier New" w:hAnsi="Courier New"/>
      <w:sz w:val="24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afffffffff2">
    <w:name w:val="Сравнение редакций. Добавленный фрагмент"/>
    <w:link w:val="afffffffff3"/>
    <w:rPr>
      <w:shd w:val="clear" w:color="auto" w:fill="C1D7FF"/>
    </w:rPr>
  </w:style>
  <w:style w:type="character" w:customStyle="1" w:styleId="afffffffff3">
    <w:name w:val="Сравнение редакций. Добавленный фрагмент"/>
    <w:link w:val="afffffffff2"/>
    <w:rPr>
      <w:shd w:val="clear" w:color="auto" w:fill="C1D7FF"/>
    </w:rPr>
  </w:style>
  <w:style w:type="paragraph" w:customStyle="1" w:styleId="afffffffff4">
    <w:name w:val="Не вступил в силу"/>
    <w:link w:val="afffffffff5"/>
    <w:rPr>
      <w:b/>
      <w:shd w:val="clear" w:color="auto" w:fill="D8EDE8"/>
    </w:rPr>
  </w:style>
  <w:style w:type="character" w:customStyle="1" w:styleId="afffffffff5">
    <w:name w:val="Не вступил в силу"/>
    <w:link w:val="afffffffff4"/>
    <w:rPr>
      <w:b/>
      <w:shd w:val="clear" w:color="auto" w:fill="D8EDE8"/>
    </w:rPr>
  </w:style>
  <w:style w:type="paragraph" w:customStyle="1" w:styleId="WW8Num3z3">
    <w:name w:val="WW8Num3z3"/>
    <w:link w:val="WW8Num3z30"/>
    <w:rPr>
      <w:rFonts w:ascii="Symbol" w:hAnsi="Symbol"/>
    </w:rPr>
  </w:style>
  <w:style w:type="character" w:customStyle="1" w:styleId="WW8Num3z30">
    <w:name w:val="WW8Num3z3"/>
    <w:link w:val="WW8Num3z3"/>
    <w:rPr>
      <w:rFonts w:ascii="Symbol" w:hAnsi="Symbol"/>
    </w:rPr>
  </w:style>
  <w:style w:type="paragraph" w:customStyle="1" w:styleId="150">
    <w:name w:val="15"/>
    <w:basedOn w:val="2f"/>
    <w:link w:val="151"/>
  </w:style>
  <w:style w:type="character" w:customStyle="1" w:styleId="151">
    <w:name w:val="15"/>
    <w:basedOn w:val="2f0"/>
    <w:link w:val="150"/>
  </w:style>
  <w:style w:type="paragraph" w:customStyle="1" w:styleId="afffffffff6">
    <w:name w:val="Утратил силу"/>
    <w:link w:val="afffffffff7"/>
    <w:rPr>
      <w:b/>
      <w:strike/>
      <w:color w:val="666600"/>
    </w:rPr>
  </w:style>
  <w:style w:type="character" w:customStyle="1" w:styleId="afffffffff7">
    <w:name w:val="Утратил силу"/>
    <w:link w:val="afffffffff6"/>
    <w:rPr>
      <w:b/>
      <w:strike/>
      <w:color w:val="666600"/>
    </w:rPr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ConsPlusNormal1">
    <w:name w:val="ConsPlusNormal Знак"/>
    <w:link w:val="ConsPlusNormal2"/>
    <w:rPr>
      <w:rFonts w:ascii="Arial" w:hAnsi="Arial"/>
      <w:sz w:val="18"/>
    </w:rPr>
  </w:style>
  <w:style w:type="character" w:customStyle="1" w:styleId="ConsPlusNormal2">
    <w:name w:val="ConsPlusNormal Знак"/>
    <w:link w:val="ConsPlusNormal1"/>
    <w:rPr>
      <w:rFonts w:ascii="Arial" w:hAnsi="Arial"/>
      <w:sz w:val="18"/>
    </w:rPr>
  </w:style>
  <w:style w:type="paragraph" w:styleId="affc">
    <w:name w:val="Subtitle"/>
    <w:basedOn w:val="af2"/>
    <w:next w:val="afffa"/>
    <w:link w:val="afffffffff8"/>
    <w:uiPriority w:val="11"/>
    <w:qFormat/>
    <w:pPr>
      <w:widowControl w:val="0"/>
    </w:pPr>
  </w:style>
  <w:style w:type="character" w:customStyle="1" w:styleId="afffffffff8">
    <w:name w:val="Подзаголовок Знак"/>
    <w:basedOn w:val="14"/>
    <w:link w:val="affc"/>
    <w:rPr>
      <w:rFonts w:ascii="Verdana" w:hAnsi="Verdana"/>
      <w:b/>
      <w:i/>
      <w:color w:val="0058A9"/>
      <w:sz w:val="28"/>
      <w:shd w:val="clear" w:color="auto" w:fill="ECE9D8"/>
    </w:rPr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1ffb">
    <w:name w:val="Знак Знак1"/>
    <w:link w:val="1ffc"/>
    <w:rPr>
      <w:sz w:val="24"/>
    </w:rPr>
  </w:style>
  <w:style w:type="character" w:customStyle="1" w:styleId="1ffc">
    <w:name w:val="Знак Знак1"/>
    <w:link w:val="1ffb"/>
    <w:rPr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1500">
    <w:name w:val="15_0"/>
    <w:basedOn w:val="34"/>
    <w:link w:val="1501"/>
  </w:style>
  <w:style w:type="character" w:customStyle="1" w:styleId="1501">
    <w:name w:val="15_0"/>
    <w:basedOn w:val="35"/>
    <w:link w:val="1500"/>
  </w:style>
  <w:style w:type="paragraph" w:customStyle="1" w:styleId="afffffffff9">
    <w:name w:val="Текст примечания Знак"/>
    <w:link w:val="afffffffffa"/>
    <w:rPr>
      <w:rFonts w:ascii="Arial" w:hAnsi="Arial"/>
    </w:rPr>
  </w:style>
  <w:style w:type="character" w:customStyle="1" w:styleId="afffffffffa">
    <w:name w:val="Текст примечания Знак"/>
    <w:link w:val="afffffffff9"/>
    <w:rPr>
      <w:rFonts w:ascii="Arial" w:hAnsi="Arial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character" w:customStyle="1" w:styleId="affd">
    <w:name w:val="Заголовок Знак"/>
    <w:basedOn w:val="10"/>
    <w:link w:val="af2"/>
    <w:rPr>
      <w:rFonts w:ascii="Times New Roman" w:hAnsi="Times New Roman"/>
      <w:b/>
      <w:i/>
      <w:sz w:val="28"/>
    </w:rPr>
  </w:style>
  <w:style w:type="character" w:customStyle="1" w:styleId="41">
    <w:name w:val="Заголовок 4 Знак1"/>
    <w:basedOn w:val="31"/>
    <w:link w:val="4"/>
    <w:rPr>
      <w:rFonts w:ascii="Arial" w:hAnsi="Arial"/>
      <w:b/>
      <w:i w:val="0"/>
      <w:sz w:val="28"/>
    </w:rPr>
  </w:style>
  <w:style w:type="paragraph" w:customStyle="1" w:styleId="affffffa">
    <w:name w:val="Нормальный (таблица)"/>
    <w:basedOn w:val="a"/>
    <w:next w:val="a"/>
    <w:link w:val="affffffc"/>
    <w:pPr>
      <w:ind w:firstLine="0"/>
    </w:pPr>
  </w:style>
  <w:style w:type="character" w:customStyle="1" w:styleId="affffffc">
    <w:name w:val="Нормальный (таблица)"/>
    <w:basedOn w:val="10"/>
    <w:link w:val="affffffa"/>
    <w:rPr>
      <w:rFonts w:ascii="Arial" w:hAnsi="Arial"/>
      <w:sz w:val="24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7z2">
    <w:name w:val="WW8Num7z2"/>
    <w:link w:val="WW8Num7z20"/>
  </w:style>
  <w:style w:type="character" w:customStyle="1" w:styleId="WW8Num7z20">
    <w:name w:val="WW8Num7z2"/>
    <w:link w:val="WW8Num7z2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3c">
    <w:name w:val="Указатель3"/>
    <w:basedOn w:val="a"/>
    <w:link w:val="3d"/>
  </w:style>
  <w:style w:type="character" w:customStyle="1" w:styleId="3d">
    <w:name w:val="Указатель3"/>
    <w:basedOn w:val="10"/>
    <w:link w:val="3c"/>
    <w:rPr>
      <w:rFonts w:ascii="Arial" w:hAnsi="Arial"/>
      <w:sz w:val="24"/>
    </w:rPr>
  </w:style>
  <w:style w:type="paragraph" w:customStyle="1" w:styleId="WW8Num2z0">
    <w:name w:val="WW8Num2z0"/>
    <w:link w:val="WW8Num2z00"/>
    <w:rPr>
      <w:rFonts w:ascii="Symbol" w:hAnsi="Symbol"/>
      <w:sz w:val="16"/>
    </w:rPr>
  </w:style>
  <w:style w:type="character" w:customStyle="1" w:styleId="WW8Num2z00">
    <w:name w:val="WW8Num2z0"/>
    <w:link w:val="WW8Num2z0"/>
    <w:rPr>
      <w:rFonts w:ascii="Symbol" w:hAnsi="Symbol"/>
      <w:sz w:val="16"/>
    </w:rPr>
  </w:style>
  <w:style w:type="paragraph" w:customStyle="1" w:styleId="afffffffffb">
    <w:name w:val="Сравнение редакций. Удаленный фрагмент"/>
    <w:link w:val="afffffffffc"/>
    <w:rPr>
      <w:shd w:val="clear" w:color="auto" w:fill="C4C413"/>
    </w:rPr>
  </w:style>
  <w:style w:type="character" w:customStyle="1" w:styleId="afffffffffc">
    <w:name w:val="Сравнение редакций. Удаленный фрагмент"/>
    <w:link w:val="afffffffffb"/>
    <w:rPr>
      <w:shd w:val="clear" w:color="auto" w:fill="C4C413"/>
    </w:rPr>
  </w:style>
  <w:style w:type="paragraph" w:styleId="afffffffffd">
    <w:name w:val="List"/>
    <w:basedOn w:val="afffa"/>
    <w:link w:val="afffffffffe"/>
  </w:style>
  <w:style w:type="character" w:customStyle="1" w:styleId="afffffffffe">
    <w:name w:val="Список Знак"/>
    <w:basedOn w:val="26"/>
    <w:link w:val="afffffffffd"/>
    <w:rPr>
      <w:rFonts w:ascii="Times New Roman" w:hAnsi="Times New Roman"/>
      <w:sz w:val="28"/>
    </w:rPr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ConsPlusCell">
    <w:name w:val="ConsPlusCell"/>
    <w:link w:val="ConsPlusCell0"/>
    <w:rPr>
      <w:sz w:val="22"/>
    </w:rPr>
  </w:style>
  <w:style w:type="character" w:customStyle="1" w:styleId="ConsPlusCell0">
    <w:name w:val="ConsPlusCell"/>
    <w:link w:val="ConsPlusCell"/>
    <w:rPr>
      <w:sz w:val="22"/>
    </w:rPr>
  </w:style>
  <w:style w:type="table" w:customStyle="1" w:styleId="1ffd">
    <w:name w:val="Обычная таблица1"/>
    <w:rPr>
      <w:rFonts w:ascii="Calibri" w:hAnsi="Calibri"/>
      <w:sz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Бюджет Главный</cp:lastModifiedBy>
  <cp:revision>2</cp:revision>
  <dcterms:created xsi:type="dcterms:W3CDTF">2025-10-15T07:13:00Z</dcterms:created>
  <dcterms:modified xsi:type="dcterms:W3CDTF">2025-11-07T13:15:00Z</dcterms:modified>
</cp:coreProperties>
</file>